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29DA" w14:textId="77777777" w:rsidR="00B473A2" w:rsidRPr="008B3877" w:rsidRDefault="00954E85" w:rsidP="00B473A2">
      <w:pPr>
        <w:tabs>
          <w:tab w:val="left" w:pos="7920"/>
        </w:tabs>
        <w:spacing w:before="2600" w:after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br/>
        <w:t xml:space="preserve">Superior Court of Washington, County of </w:t>
      </w: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16488DD2" w14:textId="5029A0F8" w:rsidR="00BF1AF1" w:rsidRPr="008B3877" w:rsidRDefault="00D86A0B" w:rsidP="00B473A2">
      <w:pPr>
        <w:tabs>
          <w:tab w:val="left" w:pos="7920"/>
        </w:tabs>
        <w:spacing w:after="0"/>
        <w:ind w:left="720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 xml:space="preserve">Высший суд штата Вашингтон, округ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8B3877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2AD11" w14:textId="77777777" w:rsidR="00D86A0B" w:rsidRPr="008B3877" w:rsidRDefault="00445D55" w:rsidP="00B473A2">
            <w:pPr>
              <w:spacing w:before="240" w:after="0"/>
              <w:rPr>
                <w:rFonts w:ascii="Arial" w:hAnsi="Arial" w:cs="Arial"/>
                <w:sz w:val="32"/>
                <w:szCs w:val="32"/>
              </w:rPr>
            </w:pPr>
            <w:r w:rsidRPr="008B3877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787575D9" w14:textId="67CE2B51" w:rsidR="00875D36" w:rsidRPr="008B3877" w:rsidRDefault="00D86A0B" w:rsidP="00B473A2">
            <w:pPr>
              <w:spacing w:after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8B3877">
              <w:rPr>
                <w:rFonts w:ascii="Arial" w:hAnsi="Arial" w:cs="Arial"/>
                <w:i/>
                <w:iCs/>
                <w:sz w:val="32"/>
                <w:szCs w:val="32"/>
                <w:lang w:val="ru"/>
              </w:rPr>
              <w:t>По вопросу опеки:</w:t>
            </w:r>
          </w:p>
          <w:p w14:paraId="4D36F2E4" w14:textId="50914A2A" w:rsidR="00875D36" w:rsidRPr="008B3877" w:rsidRDefault="00875D36" w:rsidP="003A666F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8B3877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764D7FD0" w14:textId="77777777" w:rsidR="00D86A0B" w:rsidRPr="008B3877" w:rsidRDefault="00B359DE" w:rsidP="00B47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1380CFD9" w:rsidR="00BF1AF1" w:rsidRPr="008B3877" w:rsidRDefault="00D86A0B" w:rsidP="00B473A2">
            <w:pPr>
              <w:tabs>
                <w:tab w:val="left" w:pos="4320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Ответчик/и (несовершеннолетние/дети)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F4793" w14:textId="77777777" w:rsidR="003A666F" w:rsidRPr="008B3877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8B3877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0C07F202" w14:textId="77777777" w:rsidR="003A666F" w:rsidRPr="008B3877" w:rsidRDefault="003A666F" w:rsidP="003A666F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8B3877">
              <w:rPr>
                <w:rFonts w:ascii="Arial" w:hAnsi="Arial" w:cs="Arial"/>
                <w:i/>
                <w:iCs/>
                <w:sz w:val="32"/>
                <w:szCs w:val="32"/>
                <w:lang w:val="ru"/>
              </w:rPr>
              <w:t>№</w:t>
            </w:r>
          </w:p>
          <w:p w14:paraId="2CC5FA6E" w14:textId="3AA5F72B" w:rsidR="00D86A0B" w:rsidRPr="008B3877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Notice of Hearing about Minor Guardianship Petition</w:t>
            </w:r>
          </w:p>
          <w:p w14:paraId="33EEAFD0" w14:textId="4C7735C9" w:rsidR="00BF1AF1" w:rsidRPr="008B3877" w:rsidRDefault="00D86A0B" w:rsidP="00B47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Уведомление о слушании ходатайства об опеке над несовершеннолетним </w:t>
            </w:r>
          </w:p>
          <w:p w14:paraId="70B95850" w14:textId="77777777" w:rsidR="00D86A0B" w:rsidRPr="008B3877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(NTHG)</w:t>
            </w:r>
          </w:p>
          <w:p w14:paraId="66DB8AEA" w14:textId="0081E43B" w:rsidR="00BF1AF1" w:rsidRPr="008B3877" w:rsidRDefault="00D86A0B" w:rsidP="00B473A2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(NTHG)</w:t>
            </w:r>
          </w:p>
          <w:p w14:paraId="661CD46A" w14:textId="77777777" w:rsidR="00D86A0B" w:rsidRPr="008B3877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 xml:space="preserve">Clerk’s action required:  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0F6D105F" w14:textId="2B9DBE0E" w:rsidR="00BF1AF1" w:rsidRPr="008B3877" w:rsidRDefault="00D86A0B" w:rsidP="00B473A2">
            <w:pPr>
              <w:tabs>
                <w:tab w:val="right" w:pos="9360"/>
              </w:tabs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Необходимо действие секретаря суда:  </w:t>
            </w: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1</w:t>
            </w:r>
          </w:p>
          <w:p w14:paraId="1F0AD772" w14:textId="77777777" w:rsidR="00D86A0B" w:rsidRPr="008B3877" w:rsidRDefault="002546B9" w:rsidP="00B473A2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hAnsi="Arial"/>
                <w:b/>
                <w:sz w:val="20"/>
              </w:rPr>
            </w:pPr>
            <w:r w:rsidRPr="008B3877">
              <w:rPr>
                <w:rFonts w:ascii="Arial" w:hAnsi="Arial"/>
                <w:b/>
                <w:bCs/>
                <w:sz w:val="20"/>
              </w:rPr>
              <w:t>[  ] Interpreter required in: ________________ (language)</w:t>
            </w:r>
          </w:p>
          <w:p w14:paraId="6619CC6C" w14:textId="69BC6C52" w:rsidR="00B74DD7" w:rsidRPr="008B3877" w:rsidRDefault="003A666F" w:rsidP="00B473A2">
            <w:pPr>
              <w:tabs>
                <w:tab w:val="left" w:pos="4266"/>
                <w:tab w:val="right" w:pos="9360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    </w:t>
            </w:r>
            <w:r w:rsidRPr="008B3877">
              <w:rPr>
                <w:rFonts w:ascii="Arial" w:hAnsi="Arial"/>
                <w:b/>
                <w:bCs/>
                <w:i/>
                <w:iCs/>
                <w:sz w:val="20"/>
                <w:lang w:val="ru"/>
              </w:rPr>
              <w:t xml:space="preserve">Требуется устный переводчик на: </w:t>
            </w:r>
            <w:r w:rsidRPr="008B3877">
              <w:rPr>
                <w:rFonts w:ascii="Arial" w:hAnsi="Arial"/>
                <w:b/>
                <w:bCs/>
                <w:i/>
                <w:iCs/>
                <w:sz w:val="20"/>
                <w:lang w:val="ru"/>
              </w:rPr>
              <w:br/>
              <w:t>(язык)</w:t>
            </w:r>
          </w:p>
        </w:tc>
      </w:tr>
    </w:tbl>
    <w:p w14:paraId="239791E4" w14:textId="77777777" w:rsidR="00D86A0B" w:rsidRPr="008B3877" w:rsidRDefault="00BF1AF1" w:rsidP="00B473A2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B3877">
        <w:rPr>
          <w:rFonts w:ascii="Arial" w:hAnsi="Arial"/>
          <w:b/>
          <w:bCs/>
          <w:sz w:val="32"/>
          <w:szCs w:val="32"/>
        </w:rPr>
        <w:t>Notice of Hearing</w:t>
      </w:r>
      <w:r w:rsidRPr="008B3877">
        <w:rPr>
          <w:sz w:val="32"/>
          <w:szCs w:val="32"/>
        </w:rPr>
        <w:t xml:space="preserve"> </w:t>
      </w:r>
      <w:r w:rsidRPr="008B3877">
        <w:rPr>
          <w:rFonts w:ascii="Arial" w:hAnsi="Arial"/>
          <w:b/>
          <w:bCs/>
          <w:sz w:val="32"/>
          <w:szCs w:val="32"/>
        </w:rPr>
        <w:t>about Minor Guardianship Petition</w:t>
      </w:r>
    </w:p>
    <w:p w14:paraId="3335BD5F" w14:textId="484A79F9" w:rsidR="00BF1AF1" w:rsidRPr="008B3877" w:rsidRDefault="00D86A0B" w:rsidP="00B473A2">
      <w:pPr>
        <w:spacing w:after="0"/>
        <w:jc w:val="center"/>
        <w:outlineLvl w:val="0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/>
          <w:b/>
          <w:bCs/>
          <w:i/>
          <w:iCs/>
          <w:sz w:val="32"/>
          <w:szCs w:val="32"/>
          <w:lang w:val="ru"/>
        </w:rPr>
        <w:t>Уведомление о слушании</w:t>
      </w:r>
      <w:r w:rsidRPr="008B3877">
        <w:rPr>
          <w:b/>
          <w:bCs/>
          <w:i/>
          <w:iCs/>
          <w:sz w:val="32"/>
          <w:szCs w:val="32"/>
          <w:lang w:val="ru"/>
        </w:rPr>
        <w:t xml:space="preserve"> </w:t>
      </w:r>
      <w:r w:rsidRPr="008B3877">
        <w:rPr>
          <w:rFonts w:ascii="Arial" w:hAnsi="Arial"/>
          <w:b/>
          <w:bCs/>
          <w:i/>
          <w:iCs/>
          <w:sz w:val="32"/>
          <w:szCs w:val="32"/>
          <w:lang w:val="ru"/>
        </w:rPr>
        <w:t>ходатайства об опеке над несовершеннолетним</w:t>
      </w:r>
    </w:p>
    <w:p w14:paraId="17802644" w14:textId="77777777" w:rsidR="00D86A0B" w:rsidRPr="008B3877" w:rsidRDefault="00445D55" w:rsidP="00B473A2">
      <w:pPr>
        <w:pStyle w:val="WABody38flush"/>
        <w:ind w:left="720" w:hanging="720"/>
        <w:rPr>
          <w:bCs/>
          <w:sz w:val="32"/>
          <w:szCs w:val="32"/>
        </w:rPr>
      </w:pPr>
      <w:r w:rsidRPr="008B3877">
        <w:rPr>
          <w:b/>
          <w:bCs/>
          <w:sz w:val="32"/>
          <w:szCs w:val="32"/>
        </w:rPr>
        <w:t>To:</w:t>
      </w:r>
      <w:r w:rsidRPr="008B3877">
        <w:rPr>
          <w:b/>
          <w:bCs/>
          <w:sz w:val="32"/>
          <w:szCs w:val="32"/>
        </w:rPr>
        <w:tab/>
      </w:r>
      <w:r w:rsidRPr="008B3877">
        <w:rPr>
          <w:sz w:val="32"/>
          <w:szCs w:val="32"/>
        </w:rPr>
        <w:t>The parents, child, guardian, person with court-ordered custody, court clerk, and all people who must get notice:</w:t>
      </w:r>
    </w:p>
    <w:p w14:paraId="2FAEA534" w14:textId="13E3DC9F" w:rsidR="00212451" w:rsidRPr="008B3877" w:rsidRDefault="00D86A0B" w:rsidP="00B473A2">
      <w:pPr>
        <w:pStyle w:val="WABody38flush"/>
        <w:spacing w:before="0" w:after="120"/>
        <w:ind w:left="720" w:hanging="720"/>
        <w:rPr>
          <w:i/>
          <w:iCs/>
          <w:sz w:val="32"/>
          <w:szCs w:val="32"/>
        </w:rPr>
      </w:pPr>
      <w:r w:rsidRPr="008B3877">
        <w:rPr>
          <w:b/>
          <w:bCs/>
          <w:i/>
          <w:iCs/>
          <w:sz w:val="32"/>
          <w:szCs w:val="32"/>
          <w:lang w:val="ru"/>
        </w:rPr>
        <w:t>Кому:</w:t>
      </w:r>
      <w:r w:rsidR="008B3877">
        <w:rPr>
          <w:sz w:val="32"/>
          <w:szCs w:val="32"/>
        </w:rPr>
        <w:t xml:space="preserve"> </w:t>
      </w:r>
      <w:r w:rsidRPr="008B3877">
        <w:rPr>
          <w:i/>
          <w:iCs/>
          <w:sz w:val="32"/>
          <w:szCs w:val="32"/>
          <w:lang w:val="ru"/>
        </w:rPr>
        <w:t>Родителям, ребенку, опекуну, лицу, которому по суду была назначена физическая опека, секретарю суда и всем лицам, которые должны получить уведомление:</w:t>
      </w:r>
    </w:p>
    <w:p w14:paraId="183F9824" w14:textId="77777777" w:rsidR="00D86A0B" w:rsidRPr="008B3877" w:rsidRDefault="005627A7" w:rsidP="00B473A2">
      <w:pPr>
        <w:pStyle w:val="WABody38flush"/>
        <w:spacing w:before="240"/>
        <w:ind w:left="0"/>
        <w:outlineLvl w:val="0"/>
        <w:rPr>
          <w:sz w:val="32"/>
          <w:szCs w:val="32"/>
        </w:rPr>
      </w:pPr>
      <w:r w:rsidRPr="008B3877">
        <w:rPr>
          <w:b/>
          <w:bCs/>
          <w:sz w:val="32"/>
          <w:szCs w:val="32"/>
        </w:rPr>
        <w:t>1.</w:t>
      </w:r>
      <w:r w:rsidRPr="008B3877">
        <w:rPr>
          <w:sz w:val="32"/>
          <w:szCs w:val="32"/>
        </w:rPr>
        <w:tab/>
        <w:t>Petitioner has scheduled a court hearing:</w:t>
      </w:r>
    </w:p>
    <w:p w14:paraId="5A047E80" w14:textId="1C4AE4C7" w:rsidR="005627A7" w:rsidRPr="008B3877" w:rsidRDefault="000B0892" w:rsidP="00B473A2">
      <w:pPr>
        <w:pStyle w:val="WABody38flush"/>
        <w:spacing w:before="0"/>
        <w:ind w:left="0"/>
        <w:outlineLvl w:val="0"/>
        <w:rPr>
          <w:b/>
          <w:i/>
          <w:iCs/>
          <w:sz w:val="32"/>
          <w:szCs w:val="32"/>
        </w:rPr>
      </w:pPr>
      <w:r w:rsidRPr="008B3877">
        <w:rPr>
          <w:i/>
          <w:iCs/>
          <w:sz w:val="32"/>
          <w:szCs w:val="32"/>
        </w:rPr>
        <w:tab/>
      </w:r>
      <w:r w:rsidRPr="008B3877">
        <w:rPr>
          <w:i/>
          <w:iCs/>
          <w:sz w:val="32"/>
          <w:szCs w:val="32"/>
          <w:lang w:val="ru"/>
        </w:rPr>
        <w:t>Заявитель назначил судебное слушание:</w:t>
      </w:r>
      <w:r w:rsidRPr="008B3877">
        <w:rPr>
          <w:b/>
          <w:bCs/>
          <w:i/>
          <w:iCs/>
          <w:sz w:val="32"/>
          <w:szCs w:val="32"/>
          <w:lang w:val="ru"/>
        </w:rPr>
        <w:t xml:space="preserve"> </w:t>
      </w:r>
    </w:p>
    <w:p w14:paraId="40DBCA60" w14:textId="77777777" w:rsidR="00D86A0B" w:rsidRPr="008B3877" w:rsidRDefault="001C0172" w:rsidP="00B473A2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8B3877">
        <w:rPr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5E45C75F">
            <wp:simplePos x="0" y="0"/>
            <wp:positionH relativeFrom="character">
              <wp:posOffset>-691515</wp:posOffset>
            </wp:positionH>
            <wp:positionV relativeFrom="paragraph">
              <wp:posOffset>-211455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877">
        <w:rPr>
          <w:rFonts w:ascii="Arial" w:hAnsi="Arial"/>
          <w:sz w:val="32"/>
          <w:szCs w:val="32"/>
        </w:rPr>
        <w:t xml:space="preserve">for: </w:t>
      </w:r>
      <w:r w:rsidRPr="008B3877">
        <w:rPr>
          <w:sz w:val="32"/>
          <w:szCs w:val="32"/>
        </w:rPr>
        <w:tab/>
      </w:r>
      <w:r w:rsidRPr="008B3877">
        <w:rPr>
          <w:sz w:val="32"/>
          <w:szCs w:val="32"/>
          <w:u w:val="single"/>
        </w:rPr>
        <w:tab/>
      </w:r>
      <w:r w:rsidRPr="008B3877">
        <w:rPr>
          <w:rFonts w:ascii="Arial" w:hAnsi="Arial"/>
          <w:sz w:val="32"/>
          <w:szCs w:val="32"/>
        </w:rPr>
        <w:t xml:space="preserve"> at: </w:t>
      </w:r>
      <w:r w:rsidRPr="008B3877">
        <w:rPr>
          <w:sz w:val="32"/>
          <w:szCs w:val="32"/>
          <w:u w:val="single"/>
        </w:rPr>
        <w:tab/>
      </w:r>
      <w:r w:rsidRPr="008B3877">
        <w:rPr>
          <w:rFonts w:ascii="Arial" w:hAnsi="Arial"/>
          <w:sz w:val="32"/>
          <w:szCs w:val="32"/>
        </w:rPr>
        <w:t xml:space="preserve"> [  ] a.m.   [  ] p.m.</w:t>
      </w:r>
    </w:p>
    <w:p w14:paraId="7975E0B1" w14:textId="249E8545" w:rsidR="005627A7" w:rsidRPr="008B3877" w:rsidRDefault="00D86A0B" w:rsidP="008B3877">
      <w:pPr>
        <w:tabs>
          <w:tab w:val="left" w:pos="1260"/>
          <w:tab w:val="left" w:pos="4680"/>
          <w:tab w:val="left" w:pos="5850"/>
        </w:tabs>
        <w:spacing w:after="0"/>
        <w:ind w:left="540"/>
        <w:rPr>
          <w:rFonts w:ascii="Arial" w:eastAsia="Calibri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lastRenderedPageBreak/>
        <w:t xml:space="preserve">для: </w:t>
      </w:r>
      <w:r w:rsidRPr="008B3877">
        <w:rPr>
          <w:rFonts w:ascii="Arial" w:hAnsi="Arial" w:cs="Arial"/>
          <w:sz w:val="32"/>
          <w:szCs w:val="32"/>
          <w:lang w:val="ru"/>
        </w:rPr>
        <w:tab/>
      </w:r>
      <w:r w:rsidRPr="008B3877">
        <w:rPr>
          <w:rFonts w:ascii="Arial" w:hAnsi="Arial" w:cs="Arial"/>
          <w:sz w:val="32"/>
          <w:szCs w:val="32"/>
          <w:lang w:val="ru"/>
        </w:rPr>
        <w:tab/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в: </w:t>
      </w:r>
      <w:r w:rsidRPr="008B3877">
        <w:rPr>
          <w:rFonts w:ascii="Arial" w:hAnsi="Arial" w:cs="Arial"/>
          <w:sz w:val="32"/>
          <w:szCs w:val="32"/>
          <w:lang w:val="ru"/>
        </w:rPr>
        <w:tab/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[-] утра  [-] дня/вечера</w:t>
      </w:r>
    </w:p>
    <w:p w14:paraId="0ED2BD60" w14:textId="77777777" w:rsidR="00D86A0B" w:rsidRPr="008B3877" w:rsidRDefault="002A1BB4" w:rsidP="00B473A2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r w:rsidRPr="008B3877">
        <w:rPr>
          <w:rFonts w:ascii="Arial" w:hAnsi="Arial" w:cs="Arial"/>
          <w:i/>
          <w:iCs/>
        </w:rPr>
        <w:t xml:space="preserve">date </w:t>
      </w:r>
      <w:r w:rsidRPr="008B3877">
        <w:rPr>
          <w:rFonts w:ascii="Arial" w:hAnsi="Arial" w:cs="Arial"/>
          <w:i/>
          <w:iCs/>
        </w:rPr>
        <w:tab/>
        <w:t>time</w:t>
      </w:r>
    </w:p>
    <w:p w14:paraId="3A39F198" w14:textId="7A7FD300" w:rsidR="002A1BB4" w:rsidRPr="008B3877" w:rsidRDefault="00D86A0B" w:rsidP="00B473A2">
      <w:pPr>
        <w:tabs>
          <w:tab w:val="left" w:pos="5580"/>
        </w:tabs>
        <w:spacing w:after="0"/>
        <w:ind w:left="126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 xml:space="preserve">дата </w:t>
      </w:r>
      <w:r w:rsidRPr="008B3877">
        <w:rPr>
          <w:rFonts w:ascii="Arial" w:hAnsi="Arial" w:cs="Arial"/>
          <w:lang w:val="ru"/>
        </w:rPr>
        <w:tab/>
      </w:r>
      <w:r w:rsidRPr="008B3877">
        <w:rPr>
          <w:rFonts w:ascii="Arial" w:hAnsi="Arial" w:cs="Arial"/>
          <w:i/>
          <w:iCs/>
          <w:lang w:val="ru"/>
        </w:rPr>
        <w:t>время</w:t>
      </w:r>
    </w:p>
    <w:p w14:paraId="5D575678" w14:textId="77777777" w:rsidR="00D86A0B" w:rsidRPr="008B3877" w:rsidRDefault="004B4C8C" w:rsidP="00B473A2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sz w:val="32"/>
          <w:szCs w:val="32"/>
        </w:rPr>
        <w:t xml:space="preserve">at: </w:t>
      </w:r>
      <w:r w:rsidRPr="008B3877">
        <w:rPr>
          <w:rFonts w:ascii="Arial" w:hAnsi="Arial" w:cs="Arial"/>
          <w:sz w:val="32"/>
          <w:szCs w:val="32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5BF62178" w14:textId="0669E037" w:rsidR="00722738" w:rsidRPr="008B3877" w:rsidRDefault="00D86A0B" w:rsidP="00B473A2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iCs/>
          <w:sz w:val="32"/>
          <w:szCs w:val="32"/>
          <w:u w:val="single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в: </w:t>
      </w:r>
    </w:p>
    <w:p w14:paraId="4FA6FB22" w14:textId="77777777" w:rsidR="00D86A0B" w:rsidRPr="008B3877" w:rsidRDefault="00722738" w:rsidP="00B473A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</w:rPr>
      </w:pPr>
      <w:r w:rsidRPr="008B3877">
        <w:rPr>
          <w:rFonts w:ascii="Arial" w:hAnsi="Arial" w:cs="Arial"/>
          <w:i/>
          <w:iCs/>
        </w:rPr>
        <w:t>court’s address</w:t>
      </w:r>
    </w:p>
    <w:p w14:paraId="0C6EDCDA" w14:textId="4D6C1162" w:rsidR="00722738" w:rsidRPr="008B3877" w:rsidRDefault="00D86A0B" w:rsidP="00B473A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>адрес суда</w:t>
      </w:r>
    </w:p>
    <w:p w14:paraId="1856134C" w14:textId="77777777" w:rsidR="00D86A0B" w:rsidRPr="008B3877" w:rsidRDefault="002D1138" w:rsidP="00B473A2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sz w:val="32"/>
          <w:szCs w:val="32"/>
        </w:rPr>
        <w:t xml:space="preserve">in: </w:t>
      </w:r>
      <w:r w:rsidRPr="008B3877">
        <w:rPr>
          <w:rFonts w:ascii="Arial" w:hAnsi="Arial" w:cs="Arial"/>
          <w:sz w:val="32"/>
          <w:szCs w:val="32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141B4C06" w14:textId="153BC8C1" w:rsidR="00722738" w:rsidRPr="008B3877" w:rsidRDefault="00D86A0B" w:rsidP="00B473A2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  <w:u w:val="single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в: </w:t>
      </w:r>
    </w:p>
    <w:p w14:paraId="69BDAD64" w14:textId="77777777" w:rsidR="00D86A0B" w:rsidRPr="008B3877" w:rsidRDefault="004B4C8C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8B3877">
        <w:rPr>
          <w:rFonts w:ascii="Arial" w:hAnsi="Arial" w:cs="Arial"/>
          <w:i/>
          <w:iCs/>
        </w:rPr>
        <w:t>room or department</w:t>
      </w:r>
    </w:p>
    <w:p w14:paraId="764037D3" w14:textId="33A4155A" w:rsidR="004B4C8C" w:rsidRPr="008B3877" w:rsidRDefault="00D86A0B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>кабинет или отдел</w:t>
      </w:r>
    </w:p>
    <w:p w14:paraId="05224B8D" w14:textId="77777777" w:rsidR="00D86A0B" w:rsidRPr="008B3877" w:rsidRDefault="00674CAD" w:rsidP="00B473A2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sz w:val="32"/>
          <w:szCs w:val="32"/>
        </w:rPr>
        <w:t>with:</w:t>
      </w:r>
      <w:r w:rsidRPr="008B3877">
        <w:rPr>
          <w:rFonts w:ascii="Arial" w:hAnsi="Arial" w:cs="Arial"/>
          <w:sz w:val="32"/>
          <w:szCs w:val="32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18AA9BF5" w14:textId="3044CA94" w:rsidR="002D1138" w:rsidRPr="008B3877" w:rsidRDefault="00D86A0B" w:rsidP="00B473A2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у:</w:t>
      </w:r>
      <w:r w:rsidRPr="008B3877">
        <w:rPr>
          <w:rFonts w:ascii="Arial" w:hAnsi="Arial" w:cs="Arial"/>
          <w:sz w:val="32"/>
          <w:szCs w:val="32"/>
          <w:lang w:val="ru"/>
        </w:rPr>
        <w:tab/>
      </w:r>
    </w:p>
    <w:p w14:paraId="010B3883" w14:textId="77777777" w:rsidR="00D86A0B" w:rsidRPr="008B3877" w:rsidRDefault="002D1138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r w:rsidRPr="008B3877">
        <w:rPr>
          <w:rFonts w:ascii="Arial" w:hAnsi="Arial" w:cs="Arial"/>
          <w:i/>
          <w:iCs/>
        </w:rPr>
        <w:t>judge / commissioner’s name or docket / calendar</w:t>
      </w:r>
    </w:p>
    <w:p w14:paraId="642DB4AF" w14:textId="5059A250" w:rsidR="002D1138" w:rsidRPr="008B3877" w:rsidRDefault="00D86A0B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>имя и фамилия судьи / мирового судьи или номер в списке дел, назначенных к слушанию / календарном графике</w:t>
      </w:r>
    </w:p>
    <w:p w14:paraId="6E93E27A" w14:textId="77777777" w:rsidR="00D86A0B" w:rsidRPr="008B3877" w:rsidRDefault="003C35DD" w:rsidP="00B473A2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</w:rPr>
        <w:t xml:space="preserve">Warning!  </w:t>
      </w:r>
      <w:r w:rsidRPr="008B3877">
        <w:rPr>
          <w:rFonts w:ascii="Arial" w:hAnsi="Arial" w:cs="Arial"/>
          <w:sz w:val="32"/>
          <w:szCs w:val="32"/>
        </w:rPr>
        <w:t>If you do not go to the court hearing above, the court may sign orders without hearing your side.</w:t>
      </w:r>
    </w:p>
    <w:p w14:paraId="48797DA2" w14:textId="234F4DC8" w:rsidR="00631A78" w:rsidRPr="008B3877" w:rsidRDefault="00D86A0B" w:rsidP="00B473A2">
      <w:pPr>
        <w:tabs>
          <w:tab w:val="left" w:pos="540"/>
          <w:tab w:val="right" w:pos="9360"/>
        </w:tabs>
        <w:spacing w:after="0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 xml:space="preserve">Внимание!  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Если вы не посетите указанное выше судебное слушание, суд может подписать приказы, не выслушав заявления вашей стороны. </w:t>
      </w:r>
    </w:p>
    <w:p w14:paraId="6F49AA6E" w14:textId="77777777" w:rsidR="00D86A0B" w:rsidRPr="008B3877" w:rsidRDefault="00BA7B6F" w:rsidP="00B473A2">
      <w:pPr>
        <w:tabs>
          <w:tab w:val="left" w:pos="9000"/>
        </w:tabs>
        <w:spacing w:before="240" w:after="0"/>
        <w:ind w:left="5674" w:hanging="5674"/>
        <w:jc w:val="both"/>
        <w:rPr>
          <w:rFonts w:ascii="Arial" w:hAnsi="Arial" w:cs="Arial"/>
          <w:i/>
          <w:iCs/>
          <w:sz w:val="22"/>
          <w:szCs w:val="22"/>
        </w:rPr>
      </w:pPr>
      <w:r w:rsidRPr="008B3877">
        <w:rPr>
          <w:rFonts w:ascii="Arial" w:hAnsi="Arial" w:cs="Arial"/>
          <w:sz w:val="32"/>
          <w:szCs w:val="32"/>
        </w:rPr>
        <w:t xml:space="preserve">This hearing is because the Petitioner/s </w:t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br/>
      </w:r>
      <w:r w:rsidRPr="008B3877">
        <w:rPr>
          <w:rFonts w:ascii="Arial" w:hAnsi="Arial" w:cs="Arial"/>
          <w:i/>
          <w:iCs/>
          <w:sz w:val="22"/>
          <w:szCs w:val="22"/>
        </w:rPr>
        <w:t>(name of person/s starting this case)</w:t>
      </w:r>
    </w:p>
    <w:p w14:paraId="77D58471" w14:textId="643D6BD1" w:rsidR="00BA7B6F" w:rsidRPr="008B3877" w:rsidRDefault="00D86A0B" w:rsidP="00860F26">
      <w:pPr>
        <w:tabs>
          <w:tab w:val="left" w:pos="9000"/>
        </w:tabs>
        <w:spacing w:after="0"/>
        <w:ind w:left="5674" w:hanging="5674"/>
        <w:rPr>
          <w:rFonts w:ascii="Arial" w:hAnsi="Arial" w:cs="Arial"/>
          <w:i/>
          <w:iCs/>
          <w:sz w:val="32"/>
          <w:szCs w:val="32"/>
          <w:u w:val="single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Это слушание связано с тем, что податель (-и) заявления 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br/>
      </w:r>
      <w:r w:rsidRPr="008B3877">
        <w:rPr>
          <w:rFonts w:ascii="Arial" w:hAnsi="Arial" w:cs="Arial"/>
          <w:i/>
          <w:iCs/>
          <w:sz w:val="22"/>
          <w:szCs w:val="22"/>
          <w:lang w:val="ru"/>
        </w:rPr>
        <w:t>(имя и фамилия лица/лиц, начинающих это дело)</w:t>
      </w:r>
    </w:p>
    <w:p w14:paraId="345857C0" w14:textId="77777777" w:rsidR="00D86A0B" w:rsidRPr="008B3877" w:rsidRDefault="00BA7B6F" w:rsidP="00B473A2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r w:rsidRPr="008B3877">
        <w:rPr>
          <w:rFonts w:ascii="Arial" w:hAnsi="Arial" w:cs="Arial"/>
          <w:sz w:val="32"/>
          <w:szCs w:val="32"/>
        </w:rPr>
        <w:t xml:space="preserve">is asking the court to appoint  </w:t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br/>
      </w:r>
      <w:r w:rsidRPr="008B3877">
        <w:rPr>
          <w:rFonts w:ascii="Arial" w:hAnsi="Arial" w:cs="Arial"/>
          <w:i/>
          <w:iCs/>
          <w:sz w:val="22"/>
          <w:szCs w:val="22"/>
        </w:rPr>
        <w:t>(name of proposed guardian)</w:t>
      </w:r>
    </w:p>
    <w:p w14:paraId="5546E606" w14:textId="08C069A8" w:rsidR="00BA7B6F" w:rsidRPr="008B3877" w:rsidRDefault="00D86A0B" w:rsidP="00860F26">
      <w:pPr>
        <w:tabs>
          <w:tab w:val="left" w:pos="9000"/>
        </w:tabs>
        <w:spacing w:after="0"/>
        <w:ind w:left="4230" w:hanging="4230"/>
        <w:rPr>
          <w:rFonts w:ascii="Arial" w:hAnsi="Arial" w:cs="Arial"/>
          <w:i/>
          <w:iCs/>
          <w:sz w:val="22"/>
          <w:szCs w:val="2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просит суд назначить </w:t>
      </w:r>
      <w:r w:rsidR="00DB6E73">
        <w:rPr>
          <w:rFonts w:ascii="Arial" w:hAnsi="Arial" w:cs="Arial"/>
          <w:i/>
          <w:iCs/>
          <w:sz w:val="32"/>
          <w:szCs w:val="32"/>
        </w:rPr>
        <w:tab/>
      </w:r>
      <w:r w:rsidRPr="008B3877">
        <w:rPr>
          <w:rFonts w:ascii="Arial" w:hAnsi="Arial" w:cs="Arial"/>
          <w:i/>
          <w:iCs/>
          <w:sz w:val="22"/>
          <w:szCs w:val="22"/>
          <w:lang w:val="ru"/>
        </w:rPr>
        <w:t>(имя предполагаемого опекуна)</w:t>
      </w:r>
    </w:p>
    <w:p w14:paraId="50390439" w14:textId="77777777" w:rsidR="00D86A0B" w:rsidRPr="008B3877" w:rsidRDefault="00BA7B6F" w:rsidP="00B473A2">
      <w:pPr>
        <w:spacing w:after="0"/>
        <w:jc w:val="both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guardian of the children listed above.</w:t>
      </w:r>
    </w:p>
    <w:p w14:paraId="1BF36181" w14:textId="54CAFFC6" w:rsidR="00BA7B6F" w:rsidRPr="008B3877" w:rsidRDefault="00D86A0B" w:rsidP="00B473A2">
      <w:pPr>
        <w:spacing w:after="0"/>
        <w:jc w:val="both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опекуном детей, перечисленных выше.</w:t>
      </w:r>
    </w:p>
    <w:p w14:paraId="64CF24C1" w14:textId="77777777" w:rsidR="00D86A0B" w:rsidRPr="008B3877" w:rsidRDefault="00B87FCB" w:rsidP="00B473A2">
      <w:pPr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t>2.</w:t>
      </w:r>
      <w:r w:rsidRPr="008B3877">
        <w:rPr>
          <w:rFonts w:ascii="Arial" w:hAnsi="Arial" w:cs="Arial"/>
          <w:sz w:val="32"/>
          <w:szCs w:val="32"/>
        </w:rPr>
        <w:tab/>
        <w:t xml:space="preserve">The court may appoint a guardian if it finds that it is in the child’s best interest </w:t>
      </w:r>
      <w:r w:rsidRPr="008B3877">
        <w:rPr>
          <w:rFonts w:ascii="Arial" w:hAnsi="Arial" w:cs="Arial"/>
          <w:b/>
          <w:bCs/>
          <w:sz w:val="32"/>
          <w:szCs w:val="32"/>
        </w:rPr>
        <w:t>and</w:t>
      </w:r>
      <w:r w:rsidRPr="008B3877">
        <w:rPr>
          <w:rFonts w:ascii="Arial" w:hAnsi="Arial" w:cs="Arial"/>
          <w:sz w:val="32"/>
          <w:szCs w:val="32"/>
        </w:rPr>
        <w:t xml:space="preserve"> at least one of these is true:</w:t>
      </w:r>
    </w:p>
    <w:p w14:paraId="62F045DD" w14:textId="107B817C" w:rsidR="002B575A" w:rsidRPr="008B3877" w:rsidRDefault="00860F26" w:rsidP="00B473A2">
      <w:pPr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</w:rPr>
        <w:lastRenderedPageBreak/>
        <w:tab/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Суд может назначить опекуна, если сочтет, что это отвечает интересам ребенка </w:t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и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хотя бы одно из перечисленных условий является верным:</w:t>
      </w:r>
    </w:p>
    <w:p w14:paraId="7A044FC4" w14:textId="77777777" w:rsidR="00D86A0B" w:rsidRPr="008B3877" w:rsidRDefault="00BA77F4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The child's parents all consent after being fully informed of the nature and consequences of guardianship; or</w:t>
      </w:r>
    </w:p>
    <w:p w14:paraId="36B50B5F" w14:textId="788AA5DF" w:rsidR="002B575A" w:rsidRPr="008B3877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родители ребенка дали согласие после того, как были полностью информированы о характере и последствиях опеки; или</w:t>
      </w:r>
    </w:p>
    <w:p w14:paraId="12FA81AF" w14:textId="77777777" w:rsidR="00D86A0B" w:rsidRPr="008B3877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All parental rights have been terminated; or</w:t>
      </w:r>
    </w:p>
    <w:p w14:paraId="5A821E6A" w14:textId="0E79F840" w:rsidR="002B575A" w:rsidRPr="008B3877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Все родительские права были прекращены; или</w:t>
      </w:r>
    </w:p>
    <w:p w14:paraId="76674BCF" w14:textId="77777777" w:rsidR="00D86A0B" w:rsidRPr="008B3877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There is clear and convincing evidence that none of the child's parents is willing or able to exercise parenting functions as defined in RCW 26.09.004.</w:t>
      </w:r>
    </w:p>
    <w:p w14:paraId="4CD5BFB8" w14:textId="0BCB6B7D" w:rsidR="002B575A" w:rsidRPr="008B3877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имеются четкие и убедительные доказательства того, что ни один из родителей ребенка не хочет или не может выполнять родительские обязанности, как определено в RCW 26.09.004.</w:t>
      </w:r>
    </w:p>
    <w:p w14:paraId="22E845C0" w14:textId="77777777" w:rsidR="00D86A0B" w:rsidRPr="008B3877" w:rsidRDefault="002B575A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If appointed, the guardian will have the duties and responsibilities of a parent regarding the child’s support, care, education, health, safety, and welfare unless limited by the court.  The guardian can manage the child’s personal property and funds (as a fiduciary) unless limited by the court.</w:t>
      </w:r>
    </w:p>
    <w:p w14:paraId="3F28CF4F" w14:textId="27791B46" w:rsidR="00E61B85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ru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Если опекун будет назначен, он будет иметь обязанности и ответственность родителя в отношении алиментов, ухода, образования, здоровья, безопасности и благосостояния ребенка, если только они не ограничены судом.  Опекун может управлять личным имуществом и средствами ребенка (в качестве доверенного лица), если только суд не ограничит его возможности. </w:t>
      </w:r>
    </w:p>
    <w:p w14:paraId="31158DB1" w14:textId="77777777" w:rsidR="00D86A0B" w:rsidRPr="008B3877" w:rsidRDefault="005D4C41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 xml:space="preserve">Anyone listed on the </w:t>
      </w:r>
      <w:r w:rsidRPr="008B3877">
        <w:rPr>
          <w:rFonts w:ascii="Arial" w:hAnsi="Arial" w:cs="Arial"/>
          <w:i/>
          <w:iCs/>
          <w:sz w:val="32"/>
          <w:szCs w:val="32"/>
        </w:rPr>
        <w:t>Notice Attachment</w:t>
      </w:r>
      <w:r w:rsidRPr="008B3877">
        <w:rPr>
          <w:rFonts w:ascii="Arial" w:hAnsi="Arial" w:cs="Arial"/>
          <w:sz w:val="32"/>
          <w:szCs w:val="32"/>
        </w:rPr>
        <w:t xml:space="preserve"> has the right to object to the appointment of a guardian and to ask the court to appoint a lawyer for the child.</w:t>
      </w:r>
    </w:p>
    <w:p w14:paraId="1BA5DEE5" w14:textId="1A9BD2B5" w:rsidR="005D4C41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lastRenderedPageBreak/>
        <w:t xml:space="preserve">Любое лицо, указанное в приложении к уведомлению, имеет право возразить на назначение опекуна и попросить суд назначить адвоката для ребенка. </w:t>
      </w:r>
    </w:p>
    <w:p w14:paraId="0E8E7848" w14:textId="77777777" w:rsidR="00D86A0B" w:rsidRPr="008B3877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t>3.</w:t>
      </w:r>
      <w:r w:rsidRPr="008B3877">
        <w:rPr>
          <w:rFonts w:ascii="Arial" w:hAnsi="Arial" w:cs="Arial"/>
          <w:b/>
          <w:bCs/>
          <w:sz w:val="32"/>
          <w:szCs w:val="32"/>
        </w:rPr>
        <w:tab/>
        <w:t>To the parents:</w:t>
      </w:r>
    </w:p>
    <w:p w14:paraId="4564BED3" w14:textId="6194D280" w:rsidR="00C271B3" w:rsidRPr="008B3877" w:rsidRDefault="00860F26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Родителям:</w:t>
      </w:r>
    </w:p>
    <w:p w14:paraId="2881F046" w14:textId="77777777" w:rsidR="00D86A0B" w:rsidRPr="008B3877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The guardian may ask the court to restrict your contact with the child and limit your ability to make decisions regarding the child.</w:t>
      </w:r>
    </w:p>
    <w:p w14:paraId="44F97101" w14:textId="21D2B8E3" w:rsidR="00E61B85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Опекун может попросить суд ограничить ваши контакты с ребенком и ограничить вашу способность принимать решения в отношении ребенка.</w:t>
      </w:r>
    </w:p>
    <w:p w14:paraId="4A4B33EE" w14:textId="77777777" w:rsidR="00D86A0B" w:rsidRPr="008B3877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You have the right to participate in this case.  Some of your important rights are to:</w:t>
      </w:r>
    </w:p>
    <w:p w14:paraId="307110BA" w14:textId="6EB9601F" w:rsidR="00E61B85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ru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У вас есть право принять участие в этом деле.  Некоторые из важных имеющихся у вас прав:</w:t>
      </w:r>
    </w:p>
    <w:p w14:paraId="4C85A967" w14:textId="77777777" w:rsidR="00D86A0B" w:rsidRPr="008B3877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Object to the appointment of a guardian.</w:t>
      </w:r>
    </w:p>
    <w:p w14:paraId="7C9B6F7B" w14:textId="57666DE3" w:rsidR="00DF7F10" w:rsidRPr="008B3877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Возражать против назначения опекуна.</w:t>
      </w:r>
    </w:p>
    <w:p w14:paraId="368CB9A0" w14:textId="77777777" w:rsidR="00D86A0B" w:rsidRPr="008B3877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i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 xml:space="preserve">Ask the court to appoint a lawyer for you and for the child.  The Court </w:t>
      </w:r>
      <w:r w:rsidRPr="008B3877">
        <w:rPr>
          <w:rFonts w:ascii="Arial" w:hAnsi="Arial" w:cs="Arial"/>
          <w:b/>
          <w:bCs/>
          <w:sz w:val="32"/>
          <w:szCs w:val="32"/>
        </w:rPr>
        <w:t>must</w:t>
      </w:r>
      <w:r w:rsidRPr="008B3877">
        <w:rPr>
          <w:rFonts w:ascii="Arial" w:hAnsi="Arial" w:cs="Arial"/>
          <w:sz w:val="32"/>
          <w:szCs w:val="32"/>
        </w:rPr>
        <w:t xml:space="preserve"> appoint a lawyer for you if you object and are indigent (cannot afford your own lawyer), and in some other situations.  (Use </w:t>
      </w:r>
      <w:r w:rsidRPr="008B3877">
        <w:rPr>
          <w:rFonts w:ascii="Arial" w:hAnsi="Arial" w:cs="Arial"/>
          <w:i/>
          <w:iCs/>
          <w:sz w:val="32"/>
          <w:szCs w:val="32"/>
        </w:rPr>
        <w:t>Motion to Appoint Lawyer form GDN ALL 021.)</w:t>
      </w:r>
    </w:p>
    <w:p w14:paraId="7210BF8F" w14:textId="1CEF66EA" w:rsidR="00E61B85" w:rsidRPr="008B3877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Попросить суд назначить адвоката для вас и для ребенка.  Суд </w:t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обязан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назначить вам адвоката, если вы возражаете и являетесь неимущим (не можете позволить себе собственного адвоката), а также в некоторых других ситуациях.  (Воспользуйтесь формой ходатайства о назначении адвоката GDN ALL 021).</w:t>
      </w:r>
    </w:p>
    <w:p w14:paraId="7B319D4E" w14:textId="77777777" w:rsidR="00D86A0B" w:rsidRPr="008B3877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Hire your own lawyer.</w:t>
      </w:r>
    </w:p>
    <w:p w14:paraId="0791D726" w14:textId="21C00A71" w:rsidR="00E61B85" w:rsidRPr="008B3877" w:rsidRDefault="00D86A0B" w:rsidP="00860F26">
      <w:pPr>
        <w:tabs>
          <w:tab w:val="left" w:pos="54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Нанять своего собственного адвоката. </w:t>
      </w:r>
    </w:p>
    <w:p w14:paraId="6E9951C4" w14:textId="77777777" w:rsidR="00D86A0B" w:rsidRPr="008B3877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lastRenderedPageBreak/>
        <w:t>Ask for visitation and keep the right to make some decisions for the child.</w:t>
      </w:r>
    </w:p>
    <w:p w14:paraId="00F78C93" w14:textId="0857C9CD" w:rsidR="00412A6B" w:rsidRPr="008B3877" w:rsidRDefault="00D86A0B" w:rsidP="00860F26">
      <w:pPr>
        <w:tabs>
          <w:tab w:val="left" w:pos="54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Просить о посещении и сохранить право принимать определенные решения за ребенка.</w:t>
      </w:r>
    </w:p>
    <w:p w14:paraId="171ECA36" w14:textId="77777777" w:rsidR="00D86A0B" w:rsidRPr="008B3877" w:rsidRDefault="00D722DF" w:rsidP="00B473A2">
      <w:pPr>
        <w:keepNext/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t>4.</w:t>
      </w:r>
      <w:r w:rsidRPr="008B3877">
        <w:rPr>
          <w:rFonts w:ascii="Arial" w:hAnsi="Arial" w:cs="Arial"/>
          <w:b/>
          <w:bCs/>
          <w:sz w:val="32"/>
          <w:szCs w:val="32"/>
        </w:rPr>
        <w:tab/>
        <w:t>To the child</w:t>
      </w:r>
      <w:r w:rsidRPr="008B3877">
        <w:rPr>
          <w:rFonts w:ascii="Arial" w:hAnsi="Arial" w:cs="Arial"/>
          <w:sz w:val="32"/>
          <w:szCs w:val="32"/>
        </w:rPr>
        <w:t>:</w:t>
      </w:r>
    </w:p>
    <w:p w14:paraId="33D8869F" w14:textId="29130E4E" w:rsidR="00C271B3" w:rsidRPr="008B3877" w:rsidRDefault="00860F26" w:rsidP="00B473A2">
      <w:pPr>
        <w:keepNext/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Ребенку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>:</w:t>
      </w:r>
    </w:p>
    <w:p w14:paraId="4BC80E9A" w14:textId="77777777" w:rsidR="00D86A0B" w:rsidRPr="008B3877" w:rsidRDefault="00DB5359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You have the right to participate in this case.  Some of your important rights are to:</w:t>
      </w:r>
    </w:p>
    <w:p w14:paraId="14B1437A" w14:textId="31F829EB" w:rsidR="00FD2B8E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ru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У вас есть право принять участие в этом деле.  Некоторые из важных имеющихся у вас прав:</w:t>
      </w:r>
    </w:p>
    <w:p w14:paraId="4E10C035" w14:textId="77777777" w:rsidR="00D86A0B" w:rsidRPr="008B3877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 xml:space="preserve">Ask for a lawyer.  The court will decide whether to appoint one for you.  (Use </w:t>
      </w:r>
      <w:r w:rsidRPr="008B3877">
        <w:rPr>
          <w:rFonts w:ascii="Arial" w:hAnsi="Arial" w:cs="Arial"/>
          <w:i/>
          <w:iCs/>
          <w:sz w:val="32"/>
          <w:szCs w:val="32"/>
        </w:rPr>
        <w:t>Motion to Appoint Lawyer</w:t>
      </w:r>
      <w:r w:rsidRPr="008B3877">
        <w:rPr>
          <w:rFonts w:ascii="Arial" w:hAnsi="Arial" w:cs="Arial"/>
          <w:sz w:val="32"/>
          <w:szCs w:val="32"/>
        </w:rPr>
        <w:t xml:space="preserve"> </w:t>
      </w:r>
      <w:r w:rsidRPr="008B3877">
        <w:rPr>
          <w:rFonts w:ascii="Arial" w:hAnsi="Arial" w:cs="Arial"/>
          <w:i/>
          <w:iCs/>
          <w:sz w:val="32"/>
          <w:szCs w:val="32"/>
        </w:rPr>
        <w:t>form GDN ALL 021.</w:t>
      </w:r>
      <w:r w:rsidRPr="008B3877">
        <w:rPr>
          <w:rFonts w:ascii="Arial" w:hAnsi="Arial" w:cs="Arial"/>
          <w:sz w:val="32"/>
          <w:szCs w:val="32"/>
        </w:rPr>
        <w:t>)</w:t>
      </w:r>
    </w:p>
    <w:p w14:paraId="6F7669C2" w14:textId="47A1C085" w:rsidR="00D44A70" w:rsidRPr="008B3877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Скажите, что хотите проконсультироваться с адвокатом.  Суд решит, назначать ли вам адвоката.  (Воспользуйтесь формой ходатайства о назначении адвоката GDN ALL 021).</w:t>
      </w:r>
    </w:p>
    <w:p w14:paraId="4AF3BA73" w14:textId="77777777" w:rsidR="00D86A0B" w:rsidRPr="008B3877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Attend and participate in the hearing unless limited by the court.</w:t>
      </w:r>
    </w:p>
    <w:p w14:paraId="2CC43625" w14:textId="36EFC3AC" w:rsidR="00C271B3" w:rsidRPr="008B3877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Посещать слушание и участвовать в нем, если не имеется каких-либо ограничений, наложенных судом. </w:t>
      </w:r>
    </w:p>
    <w:p w14:paraId="37A04533" w14:textId="77777777" w:rsidR="00D86A0B" w:rsidRPr="008B3877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Communicate with the court.</w:t>
      </w:r>
    </w:p>
    <w:p w14:paraId="7E5DF2A5" w14:textId="0BC54139" w:rsidR="00C271B3" w:rsidRPr="008B3877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Совершать коммуникацию с судом. </w:t>
      </w:r>
    </w:p>
    <w:p w14:paraId="528D2EA1" w14:textId="77777777" w:rsidR="00D86A0B" w:rsidRPr="008B3877" w:rsidRDefault="00463C22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 xml:space="preserve">The reasons for this guardianship are in a separate form.  The court </w:t>
      </w:r>
      <w:r w:rsidRPr="008B3877">
        <w:rPr>
          <w:rFonts w:ascii="Arial" w:hAnsi="Arial" w:cs="Arial"/>
          <w:i/>
          <w:iCs/>
          <w:sz w:val="32"/>
          <w:szCs w:val="32"/>
        </w:rPr>
        <w:t>(check one)</w:t>
      </w:r>
      <w:r w:rsidRPr="008B3877">
        <w:rPr>
          <w:rFonts w:ascii="Arial" w:hAnsi="Arial" w:cs="Arial"/>
          <w:sz w:val="32"/>
          <w:szCs w:val="32"/>
        </w:rPr>
        <w:t xml:space="preserve">  [  ] is   [  ] is </w:t>
      </w:r>
      <w:r w:rsidRPr="008B3877">
        <w:rPr>
          <w:rFonts w:ascii="Arial" w:hAnsi="Arial" w:cs="Arial"/>
          <w:b/>
          <w:bCs/>
          <w:sz w:val="32"/>
          <w:szCs w:val="32"/>
        </w:rPr>
        <w:t>not</w:t>
      </w:r>
      <w:r w:rsidRPr="008B3877">
        <w:rPr>
          <w:rFonts w:ascii="Arial" w:hAnsi="Arial" w:cs="Arial"/>
          <w:sz w:val="32"/>
          <w:szCs w:val="32"/>
        </w:rPr>
        <w:t xml:space="preserve"> allowing you to see this form.  You can ask the court, court visitor, or your lawyer to see the </w:t>
      </w:r>
      <w:r w:rsidRPr="008B3877">
        <w:rPr>
          <w:rFonts w:ascii="Arial" w:hAnsi="Arial" w:cs="Arial"/>
          <w:i/>
          <w:iCs/>
          <w:sz w:val="32"/>
          <w:szCs w:val="32"/>
        </w:rPr>
        <w:t>Reasons for Minor Guardianship</w:t>
      </w:r>
      <w:r w:rsidRPr="008B3877">
        <w:rPr>
          <w:rFonts w:ascii="Arial" w:hAnsi="Arial" w:cs="Arial"/>
          <w:sz w:val="32"/>
          <w:szCs w:val="32"/>
        </w:rPr>
        <w:t>.</w:t>
      </w:r>
    </w:p>
    <w:p w14:paraId="75328F89" w14:textId="65757687" w:rsidR="00C271B3" w:rsidRPr="008B3877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ru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Причины такого попечительства изложены в отдельной форме.  Суд (отметьте одно) [-] разрешает [-] </w:t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не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разрешает вам ознакомиться с этой формой.  Вы можете попросить суд, судебного инспектора (court </w:t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lastRenderedPageBreak/>
        <w:t xml:space="preserve">visitor) или вашего адвоката ознакомиться с причинами для опеки над несовершеннолетним. </w:t>
      </w:r>
    </w:p>
    <w:p w14:paraId="17CC6324" w14:textId="77777777" w:rsidR="00D86A0B" w:rsidRPr="008B3877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t>5.</w:t>
      </w:r>
      <w:r w:rsidRPr="008B3877">
        <w:rPr>
          <w:rFonts w:ascii="Arial" w:hAnsi="Arial" w:cs="Arial"/>
          <w:b/>
          <w:bCs/>
          <w:sz w:val="32"/>
          <w:szCs w:val="32"/>
        </w:rPr>
        <w:tab/>
        <w:t>How to respond</w:t>
      </w:r>
    </w:p>
    <w:p w14:paraId="2FB974AE" w14:textId="6618AF97" w:rsidR="00D722DF" w:rsidRPr="008B3877" w:rsidRDefault="001A6567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</w:rPr>
        <w:tab/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Как ответить</w:t>
      </w:r>
    </w:p>
    <w:p w14:paraId="279F54F8" w14:textId="77777777" w:rsidR="00D86A0B" w:rsidRPr="008B3877" w:rsidRDefault="00242242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bCs/>
          <w:sz w:val="32"/>
          <w:szCs w:val="32"/>
        </w:rPr>
      </w:pPr>
      <w:r w:rsidRPr="008B3877">
        <w:rPr>
          <w:bCs/>
          <w:sz w:val="32"/>
          <w:szCs w:val="32"/>
        </w:rPr>
        <w:t>Step 1:</w:t>
      </w:r>
      <w:r w:rsidRPr="008B3877">
        <w:rPr>
          <w:bCs/>
          <w:sz w:val="32"/>
          <w:szCs w:val="32"/>
        </w:rPr>
        <w:tab/>
        <w:t xml:space="preserve">Fill out </w:t>
      </w:r>
      <w:r w:rsidRPr="008B3877">
        <w:rPr>
          <w:b w:val="0"/>
          <w:sz w:val="32"/>
          <w:szCs w:val="32"/>
        </w:rPr>
        <w:t>one of the forms below.</w:t>
      </w:r>
    </w:p>
    <w:p w14:paraId="78BDFF10" w14:textId="1422DE3D" w:rsidR="00F21975" w:rsidRPr="008B3877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i/>
          <w:iCs/>
          <w:sz w:val="32"/>
          <w:szCs w:val="32"/>
        </w:rPr>
      </w:pPr>
      <w:r w:rsidRPr="008B3877">
        <w:rPr>
          <w:bCs/>
          <w:i/>
          <w:iCs/>
          <w:sz w:val="32"/>
          <w:szCs w:val="32"/>
          <w:lang w:val="ru"/>
        </w:rPr>
        <w:t>Шаг 1:</w:t>
      </w:r>
      <w:r w:rsidRPr="008B3877">
        <w:rPr>
          <w:b w:val="0"/>
          <w:sz w:val="32"/>
          <w:szCs w:val="32"/>
          <w:lang w:val="ru"/>
        </w:rPr>
        <w:tab/>
      </w:r>
      <w:r w:rsidRPr="008B3877">
        <w:rPr>
          <w:bCs/>
          <w:i/>
          <w:iCs/>
          <w:sz w:val="32"/>
          <w:szCs w:val="32"/>
          <w:lang w:val="ru"/>
        </w:rPr>
        <w:t xml:space="preserve">Заполните </w:t>
      </w:r>
      <w:r w:rsidRPr="008B3877">
        <w:rPr>
          <w:b w:val="0"/>
          <w:i/>
          <w:iCs/>
          <w:sz w:val="32"/>
          <w:szCs w:val="32"/>
          <w:lang w:val="ru"/>
        </w:rPr>
        <w:t>одну из форм ниже.</w:t>
      </w:r>
    </w:p>
    <w:p w14:paraId="7C88B71C" w14:textId="77777777" w:rsidR="00D86A0B" w:rsidRPr="008B3877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b w:val="0"/>
          <w:bCs/>
          <w:sz w:val="32"/>
          <w:szCs w:val="32"/>
        </w:rPr>
      </w:pPr>
      <w:r w:rsidRPr="008B3877">
        <w:rPr>
          <w:bCs/>
          <w:sz w:val="32"/>
          <w:szCs w:val="32"/>
        </w:rPr>
        <w:t>If you disagree</w:t>
      </w:r>
      <w:r w:rsidRPr="008B3877">
        <w:rPr>
          <w:b w:val="0"/>
          <w:sz w:val="32"/>
          <w:szCs w:val="32"/>
        </w:rPr>
        <w:t>, use:</w:t>
      </w:r>
    </w:p>
    <w:p w14:paraId="2BEF106F" w14:textId="782DA66E" w:rsidR="00F05989" w:rsidRPr="008B3877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i/>
          <w:iCs/>
          <w:sz w:val="32"/>
          <w:szCs w:val="32"/>
        </w:rPr>
      </w:pPr>
      <w:r w:rsidRPr="008B3877">
        <w:rPr>
          <w:bCs/>
          <w:i/>
          <w:iCs/>
          <w:sz w:val="32"/>
          <w:szCs w:val="32"/>
          <w:lang w:val="ru"/>
        </w:rPr>
        <w:t xml:space="preserve">Если вы не согласны, </w:t>
      </w:r>
      <w:r w:rsidRPr="008B3877">
        <w:rPr>
          <w:b w:val="0"/>
          <w:i/>
          <w:iCs/>
          <w:sz w:val="32"/>
          <w:szCs w:val="32"/>
          <w:lang w:val="ru"/>
        </w:rPr>
        <w:t>используйте:</w:t>
      </w:r>
      <w:r w:rsidRPr="008B3877">
        <w:rPr>
          <w:bCs/>
          <w:i/>
          <w:iCs/>
          <w:sz w:val="32"/>
          <w:szCs w:val="32"/>
          <w:lang w:val="ru"/>
        </w:rPr>
        <w:t xml:space="preserve"> </w:t>
      </w:r>
    </w:p>
    <w:p w14:paraId="57D73F5E" w14:textId="77777777" w:rsidR="00D86A0B" w:rsidRPr="008B3877" w:rsidRDefault="00F21975" w:rsidP="00B473A2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8B3877">
        <w:rPr>
          <w:b w:val="0"/>
          <w:i/>
          <w:iCs/>
          <w:sz w:val="32"/>
          <w:szCs w:val="32"/>
        </w:rPr>
        <w:t>Objection to Minor Guardianship</w:t>
      </w:r>
      <w:r w:rsidRPr="008B3877">
        <w:rPr>
          <w:b w:val="0"/>
          <w:sz w:val="32"/>
          <w:szCs w:val="32"/>
        </w:rPr>
        <w:t xml:space="preserve"> </w:t>
      </w:r>
      <w:r w:rsidRPr="008B3877">
        <w:rPr>
          <w:b w:val="0"/>
          <w:sz w:val="32"/>
          <w:szCs w:val="32"/>
        </w:rPr>
        <w:br/>
        <w:t>(form GDN M 301).</w:t>
      </w:r>
    </w:p>
    <w:p w14:paraId="0D56437A" w14:textId="524B5564" w:rsidR="00F21975" w:rsidRPr="008B3877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</w:rPr>
      </w:pPr>
      <w:r w:rsidRPr="008B3877">
        <w:rPr>
          <w:b w:val="0"/>
          <w:i/>
          <w:iCs/>
          <w:sz w:val="32"/>
          <w:szCs w:val="32"/>
          <w:lang w:val="ru"/>
        </w:rPr>
        <w:t xml:space="preserve">Возражение на опеку над несовершеннолетним </w:t>
      </w:r>
      <w:r w:rsidRPr="008B3877">
        <w:rPr>
          <w:b w:val="0"/>
          <w:i/>
          <w:iCs/>
          <w:sz w:val="32"/>
          <w:szCs w:val="32"/>
          <w:lang w:val="ru"/>
        </w:rPr>
        <w:br/>
        <w:t xml:space="preserve">(форма GDN M 301). </w:t>
      </w:r>
    </w:p>
    <w:p w14:paraId="56904CDE" w14:textId="77777777" w:rsidR="00D86A0B" w:rsidRPr="008B3877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b w:val="0"/>
          <w:bCs/>
          <w:sz w:val="32"/>
          <w:szCs w:val="32"/>
        </w:rPr>
      </w:pPr>
      <w:r w:rsidRPr="008B3877">
        <w:rPr>
          <w:bCs/>
          <w:sz w:val="32"/>
          <w:szCs w:val="32"/>
        </w:rPr>
        <w:t>If you agree</w:t>
      </w:r>
      <w:r w:rsidRPr="008B3877">
        <w:rPr>
          <w:b w:val="0"/>
          <w:sz w:val="32"/>
          <w:szCs w:val="32"/>
        </w:rPr>
        <w:t>, use:</w:t>
      </w:r>
    </w:p>
    <w:p w14:paraId="416747EF" w14:textId="73649DCB" w:rsidR="00F21975" w:rsidRPr="008B3877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b w:val="0"/>
          <w:i/>
          <w:iCs/>
          <w:sz w:val="32"/>
          <w:szCs w:val="32"/>
        </w:rPr>
      </w:pPr>
      <w:r w:rsidRPr="008B3877">
        <w:rPr>
          <w:bCs/>
          <w:i/>
          <w:iCs/>
          <w:sz w:val="32"/>
          <w:szCs w:val="32"/>
          <w:lang w:val="ru"/>
        </w:rPr>
        <w:t>Если вы согласны,</w:t>
      </w:r>
      <w:r w:rsidRPr="008B3877">
        <w:rPr>
          <w:b w:val="0"/>
          <w:i/>
          <w:iCs/>
          <w:sz w:val="32"/>
          <w:szCs w:val="32"/>
          <w:lang w:val="ru"/>
        </w:rPr>
        <w:t xml:space="preserve"> используйте:</w:t>
      </w:r>
      <w:r w:rsidRPr="008B3877">
        <w:rPr>
          <w:bCs/>
          <w:i/>
          <w:iCs/>
          <w:sz w:val="32"/>
          <w:szCs w:val="32"/>
          <w:lang w:val="ru"/>
        </w:rPr>
        <w:t xml:space="preserve"> </w:t>
      </w:r>
    </w:p>
    <w:p w14:paraId="1EE563EF" w14:textId="77777777" w:rsidR="00D86A0B" w:rsidRPr="008B3877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8B3877">
        <w:rPr>
          <w:b w:val="0"/>
          <w:i/>
          <w:iCs/>
          <w:sz w:val="32"/>
          <w:szCs w:val="32"/>
        </w:rPr>
        <w:t>Parent’s Consent to Minor Guardianship</w:t>
      </w:r>
      <w:r w:rsidRPr="008B3877">
        <w:rPr>
          <w:b w:val="0"/>
          <w:sz w:val="32"/>
          <w:szCs w:val="32"/>
        </w:rPr>
        <w:t xml:space="preserve"> </w:t>
      </w:r>
      <w:r w:rsidRPr="008B3877">
        <w:rPr>
          <w:b w:val="0"/>
          <w:sz w:val="32"/>
          <w:szCs w:val="32"/>
        </w:rPr>
        <w:br/>
        <w:t>(form GDN M 304), or</w:t>
      </w:r>
    </w:p>
    <w:p w14:paraId="323F6089" w14:textId="610C92B0" w:rsidR="00F21975" w:rsidRPr="008B3877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</w:rPr>
      </w:pPr>
      <w:r w:rsidRPr="008B3877">
        <w:rPr>
          <w:b w:val="0"/>
          <w:i/>
          <w:iCs/>
          <w:sz w:val="32"/>
          <w:szCs w:val="32"/>
          <w:lang w:val="ru"/>
        </w:rPr>
        <w:t xml:space="preserve">Согласие родителя на опеку над несовершеннолетним </w:t>
      </w:r>
      <w:r w:rsidRPr="008B3877">
        <w:rPr>
          <w:b w:val="0"/>
          <w:i/>
          <w:iCs/>
          <w:sz w:val="32"/>
          <w:szCs w:val="32"/>
          <w:lang w:val="ru"/>
        </w:rPr>
        <w:br/>
        <w:t>(форма GDN M 304) или</w:t>
      </w:r>
    </w:p>
    <w:p w14:paraId="607C05AA" w14:textId="77777777" w:rsidR="00D86A0B" w:rsidRPr="008B3877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8B3877">
        <w:rPr>
          <w:b w:val="0"/>
          <w:i/>
          <w:iCs/>
          <w:sz w:val="32"/>
          <w:szCs w:val="32"/>
        </w:rPr>
        <w:t>Declaration of (name)</w:t>
      </w:r>
      <w:r w:rsidRPr="008B3877">
        <w:rPr>
          <w:b w:val="0"/>
          <w:sz w:val="32"/>
          <w:szCs w:val="32"/>
        </w:rPr>
        <w:t xml:space="preserve"> </w:t>
      </w:r>
      <w:r w:rsidRPr="008B3877">
        <w:rPr>
          <w:b w:val="0"/>
          <w:i/>
          <w:iCs/>
          <w:sz w:val="32"/>
          <w:szCs w:val="32"/>
        </w:rPr>
        <w:t>____________________</w:t>
      </w:r>
      <w:r w:rsidRPr="008B3877">
        <w:rPr>
          <w:b w:val="0"/>
          <w:sz w:val="32"/>
          <w:szCs w:val="32"/>
        </w:rPr>
        <w:t xml:space="preserve"> (for non-parents) (form FL All Family 135)</w:t>
      </w:r>
    </w:p>
    <w:p w14:paraId="446730E6" w14:textId="3E3D412D" w:rsidR="00F21975" w:rsidRPr="008B3877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</w:rPr>
      </w:pPr>
      <w:r w:rsidRPr="008B3877">
        <w:rPr>
          <w:b w:val="0"/>
          <w:i/>
          <w:iCs/>
          <w:sz w:val="32"/>
          <w:szCs w:val="32"/>
          <w:lang w:val="ru"/>
        </w:rPr>
        <w:t>Декларация (имя и фамилия)</w:t>
      </w:r>
      <w:r w:rsidRPr="008B3877">
        <w:rPr>
          <w:b w:val="0"/>
          <w:sz w:val="32"/>
          <w:szCs w:val="32"/>
          <w:lang w:val="ru"/>
        </w:rPr>
        <w:t xml:space="preserve"> </w:t>
      </w:r>
      <w:r w:rsidRPr="008B3877">
        <w:rPr>
          <w:b w:val="0"/>
          <w:sz w:val="32"/>
          <w:szCs w:val="32"/>
          <w:lang w:val="ru"/>
        </w:rPr>
        <w:br/>
      </w:r>
      <w:r w:rsidRPr="008B3877">
        <w:rPr>
          <w:b w:val="0"/>
          <w:i/>
          <w:iCs/>
          <w:sz w:val="32"/>
          <w:szCs w:val="32"/>
          <w:lang w:val="ru"/>
        </w:rPr>
        <w:t xml:space="preserve">(для не родителей) (form FL All Family 135). </w:t>
      </w:r>
    </w:p>
    <w:p w14:paraId="06CF463C" w14:textId="77777777" w:rsidR="00D86A0B" w:rsidRPr="008B3877" w:rsidRDefault="000026FC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sz w:val="32"/>
          <w:szCs w:val="32"/>
        </w:rPr>
      </w:pPr>
      <w:r w:rsidRPr="008B3877">
        <w:rPr>
          <w:b w:val="0"/>
          <w:sz w:val="32"/>
          <w:szCs w:val="32"/>
        </w:rPr>
        <w:t>You can get the forms at:</w:t>
      </w:r>
    </w:p>
    <w:p w14:paraId="45CBCC2F" w14:textId="50842B3B" w:rsidR="000026FC" w:rsidRPr="008B3877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b w:val="0"/>
          <w:i/>
          <w:iCs/>
          <w:sz w:val="32"/>
          <w:szCs w:val="32"/>
        </w:rPr>
      </w:pPr>
      <w:r w:rsidRPr="008B3877">
        <w:rPr>
          <w:b w:val="0"/>
          <w:i/>
          <w:iCs/>
          <w:sz w:val="32"/>
          <w:szCs w:val="32"/>
          <w:lang w:val="ru"/>
        </w:rPr>
        <w:t>Вы можете получить формы на:</w:t>
      </w:r>
    </w:p>
    <w:p w14:paraId="20394896" w14:textId="77777777" w:rsidR="00D86A0B" w:rsidRPr="008B3877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The Washington State Courts’ website: www.courts.wa.gov/forms</w:t>
      </w:r>
    </w:p>
    <w:p w14:paraId="3664FEBE" w14:textId="429967EF" w:rsidR="000026FC" w:rsidRPr="008B3877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веб-сайте судебной системы штата Вашингтон: www.courts.wa.gov/forms</w:t>
      </w:r>
    </w:p>
    <w:p w14:paraId="539875F0" w14:textId="77777777" w:rsidR="00D86A0B" w:rsidRPr="008B3877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lastRenderedPageBreak/>
        <w:t>Washington Law Help: www.washingtonlawhelp.org, or</w:t>
      </w:r>
    </w:p>
    <w:p w14:paraId="5B8D866E" w14:textId="24EF3D11" w:rsidR="000026FC" w:rsidRPr="008B3877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веб-сайте Службы юридической помощи — Washington Law Help: www.washingtonlawhelp.org или</w:t>
      </w:r>
    </w:p>
    <w:p w14:paraId="219933FF" w14:textId="77777777" w:rsidR="00D86A0B" w:rsidRPr="008B3877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5F6B07C5" w14:textId="6CF2A085" w:rsidR="000026FC" w:rsidRPr="008B3877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>в офисе судебного секретаря Высшего суда или в юридической окружной библиотеке (платно).</w:t>
      </w:r>
    </w:p>
    <w:p w14:paraId="42F12478" w14:textId="77777777" w:rsidR="00D86A0B" w:rsidRPr="008B3877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8B3877">
        <w:rPr>
          <w:bCs/>
          <w:sz w:val="32"/>
          <w:szCs w:val="32"/>
        </w:rPr>
        <w:t xml:space="preserve">Step 2: </w:t>
      </w:r>
      <w:r w:rsidRPr="008B3877">
        <w:rPr>
          <w:bCs/>
          <w:sz w:val="32"/>
          <w:szCs w:val="32"/>
        </w:rPr>
        <w:tab/>
        <w:t>Serve</w:t>
      </w:r>
      <w:r w:rsidRPr="008B3877">
        <w:rPr>
          <w:b w:val="0"/>
          <w:sz w:val="32"/>
          <w:szCs w:val="32"/>
        </w:rPr>
        <w:t xml:space="preserve"> (give) a copy of your form</w:t>
      </w:r>
      <w:r w:rsidRPr="008B3877">
        <w:rPr>
          <w:b w:val="0"/>
          <w:i/>
          <w:iCs/>
          <w:sz w:val="32"/>
          <w:szCs w:val="32"/>
        </w:rPr>
        <w:t xml:space="preserve"> </w:t>
      </w:r>
      <w:r w:rsidRPr="008B3877">
        <w:rPr>
          <w:b w:val="0"/>
          <w:sz w:val="32"/>
          <w:szCs w:val="32"/>
        </w:rPr>
        <w:t>to the Petitioner and the people listed in Section 1 of the Notice Attachment.  You may use certified mail with return receipt requested.  For more information on how to serve, read Superior Court Civil Rule 5.</w:t>
      </w:r>
    </w:p>
    <w:p w14:paraId="2815FA4B" w14:textId="0A987F9A" w:rsidR="000026FC" w:rsidRPr="008B3877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32"/>
          <w:szCs w:val="32"/>
          <w:lang w:val="ru"/>
        </w:rPr>
      </w:pPr>
      <w:r w:rsidRPr="008B3877">
        <w:rPr>
          <w:bCs/>
          <w:i/>
          <w:iCs/>
          <w:sz w:val="32"/>
          <w:szCs w:val="32"/>
          <w:lang w:val="ru"/>
        </w:rPr>
        <w:t xml:space="preserve">Шаг 2: </w:t>
      </w:r>
      <w:r w:rsidRPr="008B3877">
        <w:rPr>
          <w:b w:val="0"/>
          <w:sz w:val="32"/>
          <w:szCs w:val="32"/>
          <w:lang w:val="ru"/>
        </w:rPr>
        <w:tab/>
      </w:r>
      <w:r w:rsidRPr="008B3877">
        <w:rPr>
          <w:bCs/>
          <w:i/>
          <w:iCs/>
          <w:sz w:val="32"/>
          <w:szCs w:val="32"/>
          <w:lang w:val="ru"/>
        </w:rPr>
        <w:t>Вручите</w:t>
      </w:r>
      <w:r w:rsidRPr="008B3877">
        <w:rPr>
          <w:b w:val="0"/>
          <w:i/>
          <w:iCs/>
          <w:sz w:val="32"/>
          <w:szCs w:val="32"/>
          <w:lang w:val="ru"/>
        </w:rPr>
        <w:t xml:space="preserve"> (передайте) копию вашей формы подателю заявления и лицам, указанным в разделе 1 приложения к уведомлению.  Вы можете использовать сертифицированную почту с уведомлением о вручении.  Для получения дополнительной информации о вручении, прочтите Правило 5 гражданского судопроизводства Высшего суда.</w:t>
      </w:r>
    </w:p>
    <w:p w14:paraId="28CB6D5B" w14:textId="77777777" w:rsidR="00D86A0B" w:rsidRPr="008B3877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8B3877">
        <w:rPr>
          <w:bCs/>
          <w:sz w:val="32"/>
          <w:szCs w:val="32"/>
        </w:rPr>
        <w:t>Step 3</w:t>
      </w:r>
      <w:r w:rsidRPr="008B3877">
        <w:rPr>
          <w:b w:val="0"/>
          <w:sz w:val="32"/>
          <w:szCs w:val="32"/>
        </w:rPr>
        <w:t>:</w:t>
      </w:r>
      <w:r w:rsidRPr="008B3877">
        <w:rPr>
          <w:bCs/>
          <w:sz w:val="32"/>
          <w:szCs w:val="32"/>
        </w:rPr>
        <w:t xml:space="preserve"> </w:t>
      </w:r>
      <w:r w:rsidRPr="008B3877">
        <w:rPr>
          <w:bCs/>
          <w:sz w:val="32"/>
          <w:szCs w:val="32"/>
        </w:rPr>
        <w:tab/>
        <w:t>File</w:t>
      </w:r>
      <w:r w:rsidRPr="008B3877">
        <w:rPr>
          <w:b w:val="0"/>
          <w:sz w:val="32"/>
          <w:szCs w:val="32"/>
        </w:rPr>
        <w:t xml:space="preserve"> your original form</w:t>
      </w:r>
      <w:r w:rsidRPr="008B3877">
        <w:rPr>
          <w:b w:val="0"/>
          <w:i/>
          <w:iCs/>
          <w:sz w:val="32"/>
          <w:szCs w:val="32"/>
        </w:rPr>
        <w:t xml:space="preserve"> </w:t>
      </w:r>
      <w:r w:rsidRPr="008B3877">
        <w:rPr>
          <w:b w:val="0"/>
          <w:sz w:val="32"/>
          <w:szCs w:val="32"/>
        </w:rPr>
        <w:t>with the court clerk at this address:</w:t>
      </w:r>
    </w:p>
    <w:p w14:paraId="6E2FCE09" w14:textId="3DF2BC02" w:rsidR="000026FC" w:rsidRPr="008B3877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32"/>
          <w:szCs w:val="32"/>
        </w:rPr>
      </w:pPr>
      <w:r w:rsidRPr="008B3877">
        <w:rPr>
          <w:bCs/>
          <w:i/>
          <w:iCs/>
          <w:sz w:val="32"/>
          <w:szCs w:val="32"/>
          <w:lang w:val="ru"/>
        </w:rPr>
        <w:t xml:space="preserve">Шаг 3: </w:t>
      </w:r>
      <w:r w:rsidRPr="008B3877">
        <w:rPr>
          <w:b w:val="0"/>
          <w:sz w:val="32"/>
          <w:szCs w:val="32"/>
          <w:lang w:val="ru"/>
        </w:rPr>
        <w:tab/>
      </w:r>
      <w:r w:rsidRPr="008B3877">
        <w:rPr>
          <w:bCs/>
          <w:i/>
          <w:iCs/>
          <w:sz w:val="32"/>
          <w:szCs w:val="32"/>
          <w:lang w:val="ru"/>
        </w:rPr>
        <w:t xml:space="preserve">Подайте </w:t>
      </w:r>
      <w:r w:rsidRPr="008B3877">
        <w:rPr>
          <w:b w:val="0"/>
          <w:i/>
          <w:iCs/>
          <w:sz w:val="32"/>
          <w:szCs w:val="32"/>
          <w:lang w:val="ru"/>
        </w:rPr>
        <w:t xml:space="preserve">оригинал формы секретарю суда по этому адресу: </w:t>
      </w:r>
    </w:p>
    <w:p w14:paraId="4E6A47F6" w14:textId="77777777" w:rsidR="00D86A0B" w:rsidRPr="008B3877" w:rsidRDefault="000026FC" w:rsidP="00B473A2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8B3877">
        <w:rPr>
          <w:rFonts w:ascii="Arial" w:hAnsi="Arial" w:cs="Arial"/>
          <w:sz w:val="32"/>
          <w:szCs w:val="32"/>
        </w:rPr>
        <w:t xml:space="preserve">Superior Court Clerk, </w:t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</w:rPr>
        <w:t xml:space="preserve"> County</w:t>
      </w:r>
    </w:p>
    <w:p w14:paraId="3B00115A" w14:textId="318C338A" w:rsidR="000026FC" w:rsidRPr="008B3877" w:rsidRDefault="00D86A0B" w:rsidP="00B473A2">
      <w:pPr>
        <w:tabs>
          <w:tab w:val="left" w:pos="8190"/>
          <w:tab w:val="lef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Superior Court Clerk, </w:t>
      </w:r>
      <w:r w:rsidRPr="008B3877">
        <w:rPr>
          <w:rFonts w:ascii="Arial" w:hAnsi="Arial" w:cs="Arial"/>
          <w:sz w:val="32"/>
          <w:szCs w:val="32"/>
          <w:lang w:val="ru"/>
        </w:rPr>
        <w:tab/>
      </w:r>
      <w:r w:rsidRPr="008B3877">
        <w:rPr>
          <w:rFonts w:ascii="Arial" w:hAnsi="Arial" w:cs="Arial"/>
          <w:i/>
          <w:iCs/>
          <w:sz w:val="32"/>
          <w:szCs w:val="32"/>
          <w:lang w:val="ru"/>
        </w:rPr>
        <w:t xml:space="preserve"> Округ</w:t>
      </w:r>
    </w:p>
    <w:p w14:paraId="0CA67AB2" w14:textId="11A53532" w:rsidR="000026FC" w:rsidRPr="008B3877" w:rsidRDefault="000026FC" w:rsidP="001A6567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007D349F" w14:textId="77777777" w:rsidR="00D86A0B" w:rsidRPr="008B3877" w:rsidRDefault="000026FC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r w:rsidRPr="008B3877">
        <w:rPr>
          <w:rFonts w:ascii="Arial" w:hAnsi="Arial" w:cs="Arial"/>
          <w:i/>
          <w:iCs/>
        </w:rPr>
        <w:t>address</w:t>
      </w:r>
      <w:r w:rsidRPr="008B3877">
        <w:rPr>
          <w:rFonts w:ascii="Arial" w:hAnsi="Arial" w:cs="Arial"/>
          <w:i/>
          <w:iCs/>
        </w:rPr>
        <w:tab/>
        <w:t>city</w:t>
      </w:r>
      <w:r w:rsidRPr="008B3877">
        <w:rPr>
          <w:rFonts w:ascii="Arial" w:hAnsi="Arial" w:cs="Arial"/>
          <w:i/>
          <w:iCs/>
        </w:rPr>
        <w:tab/>
        <w:t>state</w:t>
      </w:r>
      <w:r w:rsidRPr="008B3877">
        <w:rPr>
          <w:rFonts w:ascii="Arial" w:hAnsi="Arial" w:cs="Arial"/>
          <w:i/>
          <w:iCs/>
        </w:rPr>
        <w:tab/>
        <w:t>zip</w:t>
      </w:r>
    </w:p>
    <w:p w14:paraId="69BDBFB3" w14:textId="1CD0FD53" w:rsidR="000026FC" w:rsidRPr="00DB6E73" w:rsidRDefault="00D86A0B" w:rsidP="00DB6E73">
      <w:pPr>
        <w:tabs>
          <w:tab w:val="left" w:pos="450"/>
          <w:tab w:val="left" w:pos="5130"/>
          <w:tab w:val="left" w:pos="6660"/>
          <w:tab w:val="left" w:pos="6930"/>
          <w:tab w:val="left" w:pos="7380"/>
          <w:tab w:val="left" w:pos="7650"/>
          <w:tab w:val="left" w:pos="9360"/>
        </w:tabs>
        <w:spacing w:after="0"/>
        <w:ind w:left="547"/>
        <w:rPr>
          <w:rFonts w:ascii="Arial Narrow" w:hAnsi="Arial Narrow" w:cs="Arial"/>
          <w:i/>
          <w:iCs/>
        </w:rPr>
      </w:pPr>
      <w:r w:rsidRPr="00DB6E73">
        <w:rPr>
          <w:rFonts w:ascii="Arial Narrow" w:hAnsi="Arial Narrow" w:cs="Arial"/>
          <w:i/>
          <w:iCs/>
          <w:lang w:val="ru"/>
        </w:rPr>
        <w:t>адрес</w:t>
      </w:r>
      <w:r w:rsidRPr="00DB6E73">
        <w:rPr>
          <w:rFonts w:ascii="Arial Narrow" w:hAnsi="Arial Narrow" w:cs="Arial"/>
          <w:lang w:val="ru"/>
        </w:rPr>
        <w:tab/>
      </w:r>
      <w:r w:rsidRPr="00DB6E73">
        <w:rPr>
          <w:rFonts w:ascii="Arial Narrow" w:hAnsi="Arial Narrow" w:cs="Arial"/>
          <w:i/>
          <w:iCs/>
          <w:lang w:val="ru"/>
        </w:rPr>
        <w:t>город</w:t>
      </w:r>
      <w:r w:rsidRPr="00DB6E73">
        <w:rPr>
          <w:rFonts w:ascii="Arial Narrow" w:hAnsi="Arial Narrow" w:cs="Arial"/>
          <w:lang w:val="ru"/>
        </w:rPr>
        <w:tab/>
      </w:r>
      <w:r w:rsidRPr="00DB6E73">
        <w:rPr>
          <w:rFonts w:ascii="Arial Narrow" w:hAnsi="Arial Narrow" w:cs="Arial"/>
          <w:i/>
          <w:iCs/>
          <w:lang w:val="ru"/>
        </w:rPr>
        <w:t>штат</w:t>
      </w:r>
      <w:r w:rsidRPr="00DB6E73">
        <w:rPr>
          <w:rFonts w:ascii="Arial Narrow" w:hAnsi="Arial Narrow" w:cs="Arial"/>
          <w:lang w:val="ru"/>
        </w:rPr>
        <w:tab/>
      </w:r>
      <w:r w:rsidR="00DB6E73">
        <w:rPr>
          <w:rFonts w:ascii="Arial Narrow" w:hAnsi="Arial Narrow" w:cs="Arial"/>
        </w:rPr>
        <w:tab/>
      </w:r>
      <w:r w:rsidRPr="00DB6E73">
        <w:rPr>
          <w:rFonts w:ascii="Arial Narrow" w:hAnsi="Arial Narrow" w:cs="Arial"/>
          <w:i/>
          <w:iCs/>
          <w:lang w:val="ru"/>
        </w:rPr>
        <w:t>почтовый индекс</w:t>
      </w:r>
    </w:p>
    <w:p w14:paraId="2F702958" w14:textId="0BE4D05D" w:rsidR="00D17E1E" w:rsidRPr="008B3877" w:rsidRDefault="001C0172" w:rsidP="001A6567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  <w:u w:val="single"/>
        </w:rPr>
      </w:pPr>
      <w:r w:rsidRPr="008B38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3877">
        <w:rPr>
          <w:sz w:val="32"/>
          <w:szCs w:val="32"/>
          <w:u w:val="single"/>
        </w:rPr>
        <w:tab/>
      </w:r>
    </w:p>
    <w:p w14:paraId="65DFA915" w14:textId="77777777" w:rsidR="00D86A0B" w:rsidRPr="008B3877" w:rsidRDefault="00D17E1E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</w:rPr>
      </w:pPr>
      <w:r w:rsidRPr="008B3877">
        <w:rPr>
          <w:rFonts w:ascii="Arial" w:hAnsi="Arial"/>
          <w:i/>
          <w:iCs/>
          <w:color w:val="000000"/>
        </w:rPr>
        <w:t>Person asking for this hearing signs here</w:t>
      </w:r>
    </w:p>
    <w:p w14:paraId="7CEEDD59" w14:textId="7F7C5B57" w:rsidR="00D17E1E" w:rsidRPr="008B3877" w:rsidRDefault="00D86A0B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</w:rPr>
      </w:pPr>
      <w:r w:rsidRPr="008B3877">
        <w:rPr>
          <w:rFonts w:ascii="Arial" w:hAnsi="Arial"/>
          <w:i/>
          <w:iCs/>
          <w:color w:val="000000"/>
          <w:lang w:val="ru"/>
        </w:rPr>
        <w:t>Место для подписи лица, запрашивающего это слушание</w:t>
      </w:r>
    </w:p>
    <w:p w14:paraId="72AE8B00" w14:textId="7038E12F" w:rsidR="00737BE5" w:rsidRPr="008B3877" w:rsidRDefault="00737BE5" w:rsidP="001A6567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</w:rPr>
      </w:pPr>
      <w:r w:rsidRPr="008B3877">
        <w:rPr>
          <w:rFonts w:ascii="Arial" w:hAnsi="Arial"/>
          <w:sz w:val="32"/>
          <w:szCs w:val="32"/>
          <w:u w:val="single"/>
        </w:rPr>
        <w:tab/>
      </w:r>
      <w:r w:rsidRPr="008B3877">
        <w:rPr>
          <w:rFonts w:ascii="Arial" w:hAnsi="Arial"/>
          <w:sz w:val="32"/>
          <w:szCs w:val="32"/>
        </w:rPr>
        <w:tab/>
      </w:r>
      <w:r w:rsidRPr="008B3877">
        <w:rPr>
          <w:rFonts w:ascii="Arial" w:hAnsi="Arial"/>
          <w:sz w:val="32"/>
          <w:szCs w:val="32"/>
          <w:u w:val="single"/>
        </w:rPr>
        <w:tab/>
      </w:r>
    </w:p>
    <w:p w14:paraId="1A6277AF" w14:textId="77777777" w:rsidR="00D86A0B" w:rsidRPr="008B3877" w:rsidRDefault="00737BE5" w:rsidP="00B473A2">
      <w:pPr>
        <w:tabs>
          <w:tab w:val="left" w:pos="450"/>
          <w:tab w:val="left" w:pos="7200"/>
        </w:tabs>
        <w:spacing w:before="20" w:after="0"/>
        <w:jc w:val="both"/>
        <w:rPr>
          <w:rFonts w:ascii="Arial" w:hAnsi="Arial"/>
          <w:i/>
          <w:color w:val="000000"/>
        </w:rPr>
      </w:pPr>
      <w:r w:rsidRPr="008B3877">
        <w:rPr>
          <w:rFonts w:ascii="Arial" w:hAnsi="Arial"/>
          <w:i/>
          <w:iCs/>
          <w:color w:val="000000"/>
        </w:rPr>
        <w:t>Print name (if lawyer, also list WSBA #)</w:t>
      </w:r>
      <w:r w:rsidRPr="008B3877">
        <w:rPr>
          <w:rFonts w:ascii="Arial" w:hAnsi="Arial"/>
          <w:i/>
          <w:iCs/>
          <w:color w:val="000000"/>
        </w:rPr>
        <w:tab/>
        <w:t>Date</w:t>
      </w:r>
    </w:p>
    <w:p w14:paraId="2D177FF4" w14:textId="430D0295" w:rsidR="0015143D" w:rsidRPr="00BC341C" w:rsidRDefault="00D86A0B" w:rsidP="00B473A2">
      <w:pPr>
        <w:tabs>
          <w:tab w:val="left" w:pos="450"/>
          <w:tab w:val="left" w:pos="7200"/>
        </w:tabs>
        <w:spacing w:after="120"/>
        <w:jc w:val="both"/>
        <w:rPr>
          <w:rFonts w:ascii="Arial Narrow" w:hAnsi="Arial Narrow"/>
          <w:i/>
          <w:iCs/>
          <w:color w:val="000000"/>
        </w:rPr>
      </w:pPr>
      <w:r w:rsidRPr="00BC341C">
        <w:rPr>
          <w:rFonts w:ascii="Arial Narrow" w:hAnsi="Arial Narrow"/>
          <w:i/>
          <w:iCs/>
          <w:color w:val="000000"/>
          <w:lang w:val="ru"/>
        </w:rPr>
        <w:t>Имя и фамилия печатными буквами (если вы адвокат, то нужно указать номер WSBA)</w:t>
      </w:r>
      <w:r w:rsidRPr="00BC341C">
        <w:rPr>
          <w:rFonts w:ascii="Arial Narrow" w:hAnsi="Arial Narrow"/>
          <w:color w:val="000000"/>
          <w:lang w:val="ru"/>
        </w:rPr>
        <w:tab/>
      </w:r>
      <w:r w:rsidRPr="00BC341C">
        <w:rPr>
          <w:rFonts w:ascii="Arial Narrow" w:hAnsi="Arial Narrow"/>
          <w:i/>
          <w:iCs/>
          <w:color w:val="000000"/>
          <w:lang w:val="ru"/>
        </w:rPr>
        <w:t>Дата</w:t>
      </w:r>
    </w:p>
    <w:p w14:paraId="72457757" w14:textId="77777777" w:rsidR="00D86A0B" w:rsidRPr="008B3877" w:rsidRDefault="00C92F5E" w:rsidP="00B473A2">
      <w:pPr>
        <w:pStyle w:val="WAnote"/>
        <w:ind w:firstLine="0"/>
        <w:rPr>
          <w:iCs/>
          <w:sz w:val="32"/>
          <w:szCs w:val="32"/>
        </w:rPr>
      </w:pPr>
      <w:r w:rsidRPr="008B3877">
        <w:rPr>
          <w:sz w:val="32"/>
          <w:szCs w:val="32"/>
        </w:rPr>
        <w:t>The following is my contact information:</w:t>
      </w:r>
    </w:p>
    <w:p w14:paraId="79947E57" w14:textId="6F5EDCA1" w:rsidR="00C92F5E" w:rsidRPr="008B3877" w:rsidRDefault="00D86A0B" w:rsidP="00B473A2">
      <w:pPr>
        <w:pStyle w:val="WAnote"/>
        <w:spacing w:before="0" w:after="120"/>
        <w:ind w:firstLine="0"/>
        <w:rPr>
          <w:i/>
          <w:iCs/>
          <w:sz w:val="32"/>
          <w:szCs w:val="32"/>
        </w:rPr>
      </w:pPr>
      <w:r w:rsidRPr="008B3877">
        <w:rPr>
          <w:i/>
          <w:iCs/>
          <w:sz w:val="32"/>
          <w:szCs w:val="32"/>
          <w:lang w:val="ru"/>
        </w:rPr>
        <w:t>Моя контактная информация:</w:t>
      </w:r>
    </w:p>
    <w:p w14:paraId="346D9C46" w14:textId="77777777" w:rsidR="00D86A0B" w:rsidRPr="008B3877" w:rsidRDefault="00C92F5E" w:rsidP="00B473A2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</w:rPr>
      </w:pPr>
      <w:r w:rsidRPr="008B3877">
        <w:rPr>
          <w:i/>
          <w:iCs/>
          <w:sz w:val="32"/>
          <w:szCs w:val="32"/>
        </w:rPr>
        <w:t xml:space="preserve">Email: </w:t>
      </w:r>
      <w:r w:rsidRPr="008B3877">
        <w:rPr>
          <w:sz w:val="32"/>
          <w:szCs w:val="32"/>
        </w:rPr>
        <w:t>_______________________________</w:t>
      </w:r>
      <w:r w:rsidRPr="008B3877">
        <w:rPr>
          <w:sz w:val="32"/>
          <w:szCs w:val="32"/>
        </w:rPr>
        <w:tab/>
      </w:r>
    </w:p>
    <w:p w14:paraId="50BFD37B" w14:textId="60C1844C" w:rsidR="00C92F5E" w:rsidRPr="008B3877" w:rsidRDefault="00D86A0B" w:rsidP="00B473A2">
      <w:pPr>
        <w:pStyle w:val="WAnote"/>
        <w:tabs>
          <w:tab w:val="clear" w:pos="1260"/>
          <w:tab w:val="left" w:pos="9180"/>
        </w:tabs>
        <w:spacing w:before="0"/>
        <w:ind w:firstLine="0"/>
        <w:rPr>
          <w:i/>
          <w:iCs/>
          <w:sz w:val="32"/>
          <w:szCs w:val="32"/>
        </w:rPr>
      </w:pPr>
      <w:r w:rsidRPr="008B3877">
        <w:rPr>
          <w:i/>
          <w:iCs/>
          <w:sz w:val="32"/>
          <w:szCs w:val="32"/>
          <w:lang w:val="ru"/>
        </w:rPr>
        <w:t>Адрес электронной почты:</w:t>
      </w:r>
    </w:p>
    <w:p w14:paraId="32E1103D" w14:textId="77777777" w:rsidR="00D86A0B" w:rsidRPr="008B3877" w:rsidRDefault="00C92F5E" w:rsidP="00B473A2">
      <w:pPr>
        <w:pStyle w:val="WAnote"/>
        <w:spacing w:before="240"/>
        <w:ind w:firstLine="0"/>
        <w:rPr>
          <w:iCs/>
          <w:sz w:val="32"/>
          <w:szCs w:val="32"/>
        </w:rPr>
      </w:pPr>
      <w:r w:rsidRPr="008B3877">
        <w:rPr>
          <w:i/>
          <w:iCs/>
          <w:sz w:val="32"/>
          <w:szCs w:val="32"/>
        </w:rPr>
        <w:t xml:space="preserve">Phone (Optional): </w:t>
      </w:r>
      <w:r w:rsidRPr="008B3877">
        <w:rPr>
          <w:sz w:val="32"/>
          <w:szCs w:val="32"/>
        </w:rPr>
        <w:t>_______________________________</w:t>
      </w:r>
    </w:p>
    <w:p w14:paraId="6A20E388" w14:textId="11638AA4" w:rsidR="00C92F5E" w:rsidRPr="008B3877" w:rsidRDefault="00D86A0B" w:rsidP="00B473A2">
      <w:pPr>
        <w:pStyle w:val="WAnote"/>
        <w:spacing w:before="0"/>
        <w:ind w:firstLine="0"/>
        <w:rPr>
          <w:i/>
          <w:iCs/>
          <w:sz w:val="32"/>
          <w:szCs w:val="32"/>
        </w:rPr>
      </w:pPr>
      <w:r w:rsidRPr="008B3877">
        <w:rPr>
          <w:i/>
          <w:iCs/>
          <w:sz w:val="32"/>
          <w:szCs w:val="32"/>
          <w:lang w:val="ru"/>
        </w:rPr>
        <w:t xml:space="preserve">Телефон (по желанию): </w:t>
      </w:r>
    </w:p>
    <w:p w14:paraId="1DDF3403" w14:textId="77777777" w:rsidR="00D86A0B" w:rsidRPr="008B3877" w:rsidRDefault="00C92F5E" w:rsidP="00B473A2">
      <w:pPr>
        <w:pStyle w:val="WAnote"/>
        <w:ind w:firstLine="0"/>
        <w:rPr>
          <w:i/>
          <w:iCs/>
          <w:color w:val="000000"/>
          <w:sz w:val="32"/>
          <w:szCs w:val="32"/>
        </w:rPr>
      </w:pPr>
      <w:r w:rsidRPr="008B3877">
        <w:rPr>
          <w:sz w:val="32"/>
          <w:szCs w:val="32"/>
        </w:rPr>
        <w:t xml:space="preserve">I agree to accept legal papers for this case at the following address </w:t>
      </w:r>
      <w:r w:rsidRPr="008B3877">
        <w:rPr>
          <w:i/>
          <w:iCs/>
          <w:sz w:val="32"/>
          <w:szCs w:val="32"/>
        </w:rPr>
        <w:t>(</w:t>
      </w:r>
      <w:r w:rsidRPr="008B3877">
        <w:rPr>
          <w:i/>
          <w:iCs/>
          <w:color w:val="000000"/>
          <w:sz w:val="32"/>
          <w:szCs w:val="32"/>
        </w:rPr>
        <w:t xml:space="preserve">this does </w:t>
      </w:r>
      <w:r w:rsidRPr="008B3877">
        <w:rPr>
          <w:b/>
          <w:bCs/>
          <w:i/>
          <w:iCs/>
          <w:color w:val="000000"/>
          <w:sz w:val="32"/>
          <w:szCs w:val="32"/>
        </w:rPr>
        <w:t>not</w:t>
      </w:r>
      <w:r w:rsidRPr="008B3877">
        <w:rPr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60288F29" w:rsidR="00C92F5E" w:rsidRPr="008B3877" w:rsidRDefault="00D86A0B" w:rsidP="00B473A2">
      <w:pPr>
        <w:pStyle w:val="WAnote"/>
        <w:spacing w:before="0"/>
        <w:ind w:firstLine="0"/>
        <w:rPr>
          <w:i/>
          <w:iCs/>
          <w:sz w:val="32"/>
          <w:szCs w:val="32"/>
        </w:rPr>
      </w:pPr>
      <w:r w:rsidRPr="008B3877">
        <w:rPr>
          <w:i/>
          <w:iCs/>
          <w:sz w:val="32"/>
          <w:szCs w:val="32"/>
          <w:lang w:val="ru"/>
        </w:rPr>
        <w:t>Я соглашаюсь принимать юридические документы по этому делу по следующему адресу (</w:t>
      </w:r>
      <w:r w:rsidRPr="008B3877">
        <w:rPr>
          <w:i/>
          <w:iCs/>
          <w:color w:val="000000"/>
          <w:sz w:val="32"/>
          <w:szCs w:val="32"/>
          <w:lang w:val="ru"/>
        </w:rPr>
        <w:t xml:space="preserve">это </w:t>
      </w:r>
      <w:r w:rsidRPr="008B3877">
        <w:rPr>
          <w:b/>
          <w:bCs/>
          <w:i/>
          <w:iCs/>
          <w:color w:val="000000"/>
          <w:sz w:val="32"/>
          <w:szCs w:val="32"/>
          <w:lang w:val="ru"/>
        </w:rPr>
        <w:t>не</w:t>
      </w:r>
      <w:r w:rsidRPr="008B3877">
        <w:rPr>
          <w:i/>
          <w:iCs/>
          <w:color w:val="000000"/>
          <w:sz w:val="32"/>
          <w:szCs w:val="32"/>
          <w:lang w:val="ru"/>
        </w:rPr>
        <w:t xml:space="preserve"> обязательно должен быть ваш домашний адрес): </w:t>
      </w:r>
    </w:p>
    <w:p w14:paraId="4EFE6BA3" w14:textId="77777777" w:rsidR="00D86A0B" w:rsidRPr="008B3877" w:rsidRDefault="00C92F5E" w:rsidP="00B473A2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</w:rPr>
      </w:pP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  <w:r w:rsidRPr="008B3877">
        <w:rPr>
          <w:rFonts w:ascii="Arial" w:hAnsi="Arial" w:cs="Arial"/>
          <w:sz w:val="32"/>
          <w:szCs w:val="32"/>
          <w:u w:val="single"/>
        </w:rPr>
        <w:tab/>
      </w:r>
    </w:p>
    <w:p w14:paraId="6A1C258F" w14:textId="77777777" w:rsidR="00D86A0B" w:rsidRPr="008B3877" w:rsidRDefault="00C92F5E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32"/>
          <w:szCs w:val="32"/>
        </w:rPr>
      </w:pPr>
      <w:r w:rsidRPr="008B3877">
        <w:rPr>
          <w:rFonts w:ascii="Arial" w:hAnsi="Arial" w:cs="Arial"/>
          <w:i/>
          <w:iCs/>
          <w:sz w:val="32"/>
          <w:szCs w:val="32"/>
        </w:rPr>
        <w:t>street address or PO box</w:t>
      </w:r>
      <w:r w:rsidRPr="008B3877">
        <w:rPr>
          <w:rFonts w:ascii="Arial" w:hAnsi="Arial" w:cs="Arial"/>
          <w:i/>
          <w:iCs/>
          <w:sz w:val="32"/>
          <w:szCs w:val="32"/>
        </w:rPr>
        <w:tab/>
        <w:t>city</w:t>
      </w:r>
      <w:r w:rsidRPr="008B3877">
        <w:rPr>
          <w:rFonts w:ascii="Arial" w:hAnsi="Arial" w:cs="Arial"/>
          <w:i/>
          <w:iCs/>
          <w:sz w:val="32"/>
          <w:szCs w:val="32"/>
        </w:rPr>
        <w:tab/>
        <w:t>state</w:t>
      </w:r>
      <w:r w:rsidRPr="008B3877">
        <w:rPr>
          <w:rFonts w:ascii="Arial" w:hAnsi="Arial" w:cs="Arial"/>
          <w:i/>
          <w:iCs/>
          <w:sz w:val="32"/>
          <w:szCs w:val="32"/>
        </w:rPr>
        <w:tab/>
        <w:t>zip</w:t>
      </w:r>
    </w:p>
    <w:p w14:paraId="24D02A0F" w14:textId="446C271C" w:rsidR="00C92F5E" w:rsidRPr="00BC341C" w:rsidRDefault="00D86A0B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 Narrow" w:hAnsi="Arial Narrow" w:cs="Arial"/>
          <w:i/>
          <w:iCs/>
          <w:sz w:val="28"/>
          <w:szCs w:val="28"/>
        </w:rPr>
      </w:pPr>
      <w:r w:rsidRPr="00BC341C">
        <w:rPr>
          <w:rFonts w:ascii="Arial Narrow" w:hAnsi="Arial Narrow" w:cs="Arial"/>
          <w:i/>
          <w:iCs/>
          <w:sz w:val="28"/>
          <w:szCs w:val="28"/>
          <w:lang w:val="ru"/>
        </w:rPr>
        <w:t>адрес с указанием улицы и номера дома или почтового ящика</w:t>
      </w:r>
      <w:r w:rsidRPr="00BC341C">
        <w:rPr>
          <w:rFonts w:ascii="Arial Narrow" w:hAnsi="Arial Narrow" w:cs="Arial"/>
          <w:sz w:val="28"/>
          <w:szCs w:val="28"/>
          <w:lang w:val="ru"/>
        </w:rPr>
        <w:tab/>
      </w:r>
      <w:r w:rsidRPr="00BC341C">
        <w:rPr>
          <w:rFonts w:ascii="Arial Narrow" w:hAnsi="Arial Narrow" w:cs="Arial"/>
          <w:i/>
          <w:iCs/>
          <w:sz w:val="28"/>
          <w:szCs w:val="28"/>
          <w:lang w:val="ru"/>
        </w:rPr>
        <w:t>город</w:t>
      </w:r>
      <w:r w:rsidR="00BC341C">
        <w:rPr>
          <w:rFonts w:ascii="Arial Narrow" w:hAnsi="Arial Narrow" w:cs="Arial"/>
          <w:sz w:val="28"/>
          <w:szCs w:val="28"/>
        </w:rPr>
        <w:t xml:space="preserve">  </w:t>
      </w:r>
      <w:r w:rsidRPr="00BC341C">
        <w:rPr>
          <w:rFonts w:ascii="Arial Narrow" w:hAnsi="Arial Narrow" w:cs="Arial"/>
          <w:i/>
          <w:iCs/>
          <w:sz w:val="28"/>
          <w:szCs w:val="28"/>
          <w:lang w:val="ru"/>
        </w:rPr>
        <w:t>штат</w:t>
      </w:r>
      <w:r w:rsidRPr="00BC341C">
        <w:rPr>
          <w:rFonts w:ascii="Arial Narrow" w:hAnsi="Arial Narrow" w:cs="Arial"/>
          <w:sz w:val="28"/>
          <w:szCs w:val="28"/>
          <w:lang w:val="ru"/>
        </w:rPr>
        <w:tab/>
      </w:r>
      <w:r w:rsidR="00BC341C">
        <w:rPr>
          <w:rFonts w:ascii="Arial Narrow" w:hAnsi="Arial Narrow" w:cs="Arial"/>
          <w:sz w:val="28"/>
          <w:szCs w:val="28"/>
        </w:rPr>
        <w:tab/>
      </w:r>
      <w:r w:rsidR="00BC341C">
        <w:rPr>
          <w:rFonts w:ascii="Arial Narrow" w:hAnsi="Arial Narrow" w:cs="Arial"/>
          <w:sz w:val="28"/>
          <w:szCs w:val="28"/>
        </w:rPr>
        <w:tab/>
      </w:r>
      <w:r w:rsidR="00BC341C">
        <w:rPr>
          <w:rFonts w:ascii="Arial Narrow" w:hAnsi="Arial Narrow" w:cs="Arial"/>
          <w:sz w:val="28"/>
          <w:szCs w:val="28"/>
        </w:rPr>
        <w:tab/>
      </w:r>
      <w:r w:rsidRPr="00BC341C">
        <w:rPr>
          <w:rFonts w:ascii="Arial Narrow" w:hAnsi="Arial Narrow" w:cs="Arial"/>
          <w:i/>
          <w:iCs/>
          <w:sz w:val="28"/>
          <w:szCs w:val="28"/>
          <w:lang w:val="ru"/>
        </w:rPr>
        <w:t>почтовый индекс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8B3877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741B5340" w14:textId="77777777" w:rsidR="00D86A0B" w:rsidRPr="008B3877" w:rsidRDefault="00C92F5E" w:rsidP="00B473A2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8B3877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party/ies may agree to accept legal papers by email under Civil Rule 5 and local court rules.</w:t>
            </w:r>
          </w:p>
          <w:p w14:paraId="60EA4B07" w14:textId="0B07484E" w:rsidR="00C92F5E" w:rsidRPr="008B3877" w:rsidRDefault="00D86A0B" w:rsidP="00B47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8B3877"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ru"/>
              </w:rPr>
              <w:t xml:space="preserve">Примечание: Вы и другая сторона (стороны) можете договориться о получении юридических документов по электронной почте в соответствии с Правилом гражданского судопроизводства 5 и местными правилами судопроизводства </w:t>
            </w:r>
          </w:p>
        </w:tc>
      </w:tr>
    </w:tbl>
    <w:p w14:paraId="07C219B5" w14:textId="77777777" w:rsidR="00D27722" w:rsidRPr="008B3877" w:rsidRDefault="00D27722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20"/>
          <w:szCs w:val="20"/>
        </w:rPr>
      </w:pPr>
    </w:p>
    <w:p w14:paraId="3C60D80C" w14:textId="77777777" w:rsidR="00D6605B" w:rsidRPr="008B3877" w:rsidRDefault="00D6605B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20"/>
          <w:szCs w:val="20"/>
        </w:rPr>
        <w:sectPr w:rsidR="00D6605B" w:rsidRPr="008B3877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92D2821" w14:textId="77777777" w:rsidR="00C276B2" w:rsidRPr="008B3877" w:rsidRDefault="002944D6" w:rsidP="00B473A2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B3877">
        <w:rPr>
          <w:rFonts w:ascii="Arial" w:hAnsi="Arial" w:cs="Arial"/>
          <w:b/>
          <w:bCs/>
          <w:sz w:val="32"/>
          <w:szCs w:val="32"/>
        </w:rPr>
        <w:lastRenderedPageBreak/>
        <w:t>Notice Attachment:</w:t>
      </w:r>
      <w:r w:rsidRPr="008B3877">
        <w:rPr>
          <w:rFonts w:ascii="Arial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0F9C9F1D" w:rsidR="00D76F59" w:rsidRPr="008B3877" w:rsidRDefault="00C276B2" w:rsidP="00B473A2">
      <w:pPr>
        <w:spacing w:after="0"/>
        <w:jc w:val="center"/>
        <w:outlineLvl w:val="0"/>
        <w:rPr>
          <w:rFonts w:ascii="Arial" w:hAnsi="Arial" w:cs="Arial"/>
          <w:b/>
          <w:i/>
          <w:iCs/>
          <w:sz w:val="32"/>
          <w:szCs w:val="32"/>
        </w:rPr>
      </w:pP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Приложение к уведомлению:</w:t>
      </w:r>
      <w:r w:rsidRPr="008B3877">
        <w:rPr>
          <w:rFonts w:ascii="Arial" w:hAnsi="Arial" w:cs="Arial"/>
          <w:b/>
          <w:bCs/>
          <w:i/>
          <w:iCs/>
          <w:sz w:val="32"/>
          <w:szCs w:val="32"/>
          <w:lang w:val="ru"/>
        </w:rPr>
        <w:br/>
        <w:t>список лиц, которым необходимо вручить или передать уведомление</w:t>
      </w:r>
    </w:p>
    <w:p w14:paraId="1261F1C6" w14:textId="77777777" w:rsidR="00C276B2" w:rsidRPr="008B3877" w:rsidRDefault="000D431D" w:rsidP="00B473A2">
      <w:pPr>
        <w:spacing w:before="120" w:after="0"/>
        <w:rPr>
          <w:rFonts w:ascii="Arial" w:hAnsi="Arial" w:cs="Arial"/>
        </w:rPr>
      </w:pPr>
      <w:r w:rsidRPr="008B3877">
        <w:rPr>
          <w:rFonts w:ascii="Arial" w:hAnsi="Arial" w:cs="Arial"/>
          <w:b/>
          <w:bCs/>
          <w:i/>
          <w:iCs/>
        </w:rPr>
        <w:t>Important!</w:t>
      </w:r>
      <w:r w:rsidRPr="008B3877">
        <w:rPr>
          <w:rFonts w:ascii="Arial" w:hAnsi="Arial" w:cs="Arial"/>
        </w:rPr>
        <w:t xml:space="preserve">  Petitioner must have a copy of this </w:t>
      </w:r>
      <w:r w:rsidRPr="008B3877">
        <w:rPr>
          <w:rFonts w:ascii="Arial" w:hAnsi="Arial" w:cs="Arial"/>
          <w:i/>
          <w:iCs/>
        </w:rPr>
        <w:t>Notice</w:t>
      </w:r>
      <w:r w:rsidRPr="008B3877">
        <w:rPr>
          <w:rFonts w:ascii="Arial" w:hAnsi="Arial" w:cs="Arial"/>
        </w:rPr>
        <w:t xml:space="preserve">, the </w:t>
      </w:r>
      <w:r w:rsidRPr="008B3877">
        <w:rPr>
          <w:rFonts w:ascii="Arial" w:hAnsi="Arial" w:cs="Arial"/>
          <w:i/>
          <w:iCs/>
        </w:rPr>
        <w:t>Summons</w:t>
      </w:r>
      <w:r w:rsidRPr="008B3877">
        <w:rPr>
          <w:rFonts w:ascii="Arial" w:hAnsi="Arial" w:cs="Arial"/>
        </w:rPr>
        <w:t xml:space="preserve">, the </w:t>
      </w:r>
      <w:r w:rsidRPr="008B3877">
        <w:rPr>
          <w:rFonts w:ascii="Arial" w:hAnsi="Arial" w:cs="Arial"/>
          <w:i/>
          <w:iCs/>
        </w:rPr>
        <w:t>Minor Guardianship Petition,</w:t>
      </w:r>
      <w:r w:rsidRPr="008B3877">
        <w:rPr>
          <w:rFonts w:ascii="Arial" w:hAnsi="Arial" w:cs="Arial"/>
        </w:rPr>
        <w:t xml:space="preserve"> and the </w:t>
      </w:r>
      <w:r w:rsidRPr="008B3877">
        <w:rPr>
          <w:rFonts w:ascii="Arial" w:hAnsi="Arial" w:cs="Arial"/>
          <w:i/>
          <w:iCs/>
        </w:rPr>
        <w:t xml:space="preserve">Reasons for Minor Guardianship </w:t>
      </w:r>
      <w:r w:rsidRPr="008B3877">
        <w:rPr>
          <w:rFonts w:ascii="Arial" w:hAnsi="Arial" w:cs="Arial"/>
        </w:rPr>
        <w:t xml:space="preserve">must be </w:t>
      </w:r>
      <w:r w:rsidRPr="008B3877">
        <w:rPr>
          <w:rFonts w:ascii="Arial" w:hAnsi="Arial" w:cs="Arial"/>
          <w:b/>
          <w:bCs/>
        </w:rPr>
        <w:t>personally</w:t>
      </w:r>
      <w:r w:rsidRPr="008B3877">
        <w:rPr>
          <w:rFonts w:ascii="Arial" w:hAnsi="Arial" w:cs="Arial"/>
        </w:rPr>
        <w:t xml:space="preserve"> </w:t>
      </w:r>
      <w:r w:rsidRPr="008B3877">
        <w:rPr>
          <w:rFonts w:ascii="Arial" w:hAnsi="Arial" w:cs="Arial"/>
          <w:b/>
          <w:bCs/>
        </w:rPr>
        <w:t>served</w:t>
      </w:r>
      <w:r w:rsidRPr="008B3877">
        <w:rPr>
          <w:rFonts w:ascii="Arial" w:hAnsi="Arial" w:cs="Arial"/>
        </w:rPr>
        <w:t xml:space="preserve"> on:</w:t>
      </w:r>
    </w:p>
    <w:p w14:paraId="28FA19D1" w14:textId="1B2462DF" w:rsidR="000D431D" w:rsidRPr="008B3877" w:rsidRDefault="00C276B2" w:rsidP="00B473A2">
      <w:pPr>
        <w:spacing w:after="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b/>
          <w:bCs/>
          <w:i/>
          <w:iCs/>
          <w:lang w:val="ru"/>
        </w:rPr>
        <w:t>Важно!</w:t>
      </w:r>
      <w:r w:rsidRPr="008B3877">
        <w:rPr>
          <w:rFonts w:ascii="Arial" w:hAnsi="Arial" w:cs="Arial"/>
          <w:i/>
          <w:iCs/>
          <w:lang w:val="ru"/>
        </w:rPr>
        <w:t xml:space="preserve">  Податель заявления обязан </w:t>
      </w:r>
      <w:r w:rsidRPr="008B3877">
        <w:rPr>
          <w:rFonts w:ascii="Arial" w:hAnsi="Arial" w:cs="Arial"/>
          <w:b/>
          <w:bCs/>
          <w:i/>
          <w:iCs/>
          <w:lang w:val="ru"/>
        </w:rPr>
        <w:t>личным вручением</w:t>
      </w:r>
      <w:r w:rsidRPr="008B3877">
        <w:rPr>
          <w:rFonts w:ascii="Arial" w:hAnsi="Arial" w:cs="Arial"/>
          <w:i/>
          <w:iCs/>
          <w:lang w:val="ru"/>
        </w:rPr>
        <w:t xml:space="preserve"> предоставить копию данного уведомления, повестки, ходатайства об опеке над несовершеннолетним и причинами для опеки над несовершеннолетним следующим лицам:</w:t>
      </w:r>
    </w:p>
    <w:p w14:paraId="23CC56CB" w14:textId="77777777" w:rsidR="00C276B2" w:rsidRPr="008B3877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8B3877">
        <w:rPr>
          <w:rFonts w:ascii="Arial" w:hAnsi="Arial" w:cs="Arial"/>
        </w:rPr>
        <w:t>The child's parents</w:t>
      </w:r>
    </w:p>
    <w:p w14:paraId="1DBD30F5" w14:textId="45DD5436" w:rsidR="000D431D" w:rsidRPr="008B3877" w:rsidRDefault="00C276B2" w:rsidP="00FF2BC2">
      <w:pPr>
        <w:spacing w:after="0"/>
        <w:ind w:left="72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>родители ребенка;</w:t>
      </w:r>
    </w:p>
    <w:p w14:paraId="5FA2B5F2" w14:textId="77777777" w:rsidR="00C276B2" w:rsidRPr="008B3877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8B3877">
        <w:rPr>
          <w:rFonts w:ascii="Arial" w:hAnsi="Arial" w:cs="Arial"/>
        </w:rPr>
        <w:t xml:space="preserve">The child (if age 12 or older) unless the court ordered that the </w:t>
      </w:r>
      <w:r w:rsidRPr="008B3877">
        <w:rPr>
          <w:rFonts w:ascii="Arial" w:hAnsi="Arial" w:cs="Arial"/>
          <w:i/>
          <w:iCs/>
        </w:rPr>
        <w:t>Reasons for Minor Guardianship</w:t>
      </w:r>
      <w:r w:rsidRPr="008B3877">
        <w:rPr>
          <w:rFonts w:ascii="Arial" w:hAnsi="Arial" w:cs="Arial"/>
        </w:rPr>
        <w:t xml:space="preserve"> </w:t>
      </w:r>
      <w:r w:rsidRPr="008B3877">
        <w:rPr>
          <w:rFonts w:ascii="Arial" w:hAnsi="Arial" w:cs="Arial"/>
          <w:b/>
          <w:bCs/>
        </w:rPr>
        <w:t>not</w:t>
      </w:r>
      <w:r w:rsidRPr="008B3877">
        <w:rPr>
          <w:rFonts w:ascii="Arial" w:hAnsi="Arial" w:cs="Arial"/>
        </w:rPr>
        <w:t xml:space="preserve"> be served on the child.</w:t>
      </w:r>
    </w:p>
    <w:p w14:paraId="7E0BEC29" w14:textId="77020BF8" w:rsidR="000D431D" w:rsidRPr="008B3877" w:rsidRDefault="00C276B2" w:rsidP="00FF2BC2">
      <w:pPr>
        <w:spacing w:after="0"/>
        <w:ind w:left="72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 xml:space="preserve">Ребенку (если ему 12 лет или больше), если только суд не постановил </w:t>
      </w:r>
      <w:r w:rsidRPr="008B3877">
        <w:rPr>
          <w:rFonts w:ascii="Arial" w:hAnsi="Arial" w:cs="Arial"/>
          <w:b/>
          <w:bCs/>
          <w:i/>
          <w:iCs/>
          <w:lang w:val="ru"/>
        </w:rPr>
        <w:t>не</w:t>
      </w:r>
      <w:r w:rsidRPr="008B3877">
        <w:rPr>
          <w:rFonts w:ascii="Arial" w:hAnsi="Arial" w:cs="Arial"/>
          <w:i/>
          <w:iCs/>
          <w:lang w:val="ru"/>
        </w:rPr>
        <w:t xml:space="preserve"> вручать ему Причины для опеки над несовершеннолетним. </w:t>
      </w:r>
    </w:p>
    <w:p w14:paraId="5AE16D74" w14:textId="77777777" w:rsidR="00C276B2" w:rsidRPr="008B3877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8B3877">
        <w:rPr>
          <w:rFonts w:ascii="Arial" w:hAnsi="Arial" w:cs="Arial"/>
        </w:rPr>
        <w:t>Any current guardian or person with court-ordered custody</w:t>
      </w:r>
    </w:p>
    <w:p w14:paraId="2A6FD3D6" w14:textId="333748BC" w:rsidR="000D431D" w:rsidRPr="008B3877" w:rsidRDefault="00C276B2" w:rsidP="00FF2BC2">
      <w:pPr>
        <w:spacing w:after="0"/>
        <w:ind w:left="720"/>
        <w:rPr>
          <w:rFonts w:ascii="Arial" w:hAnsi="Arial" w:cs="Arial"/>
          <w:i/>
          <w:iCs/>
        </w:rPr>
      </w:pPr>
      <w:r w:rsidRPr="008B3877">
        <w:rPr>
          <w:rFonts w:ascii="Arial" w:hAnsi="Arial" w:cs="Arial"/>
          <w:i/>
          <w:iCs/>
          <w:lang w:val="ru"/>
        </w:rPr>
        <w:t>любой действующий опекун или лицо, которому суд назначил физическую опеку над ребенком;</w:t>
      </w:r>
    </w:p>
    <w:p w14:paraId="1F1E84CC" w14:textId="77777777" w:rsidR="004E2630" w:rsidRPr="008B3877" w:rsidRDefault="004E2630" w:rsidP="00B473A2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</w:rPr>
      </w:pPr>
    </w:p>
    <w:p w14:paraId="391873B1" w14:textId="77777777" w:rsidR="00C276B2" w:rsidRPr="008B3877" w:rsidRDefault="000D431D" w:rsidP="00B473A2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</w:rPr>
      </w:pPr>
      <w:r w:rsidRPr="008B3877">
        <w:rPr>
          <w:sz w:val="24"/>
          <w:szCs w:val="24"/>
        </w:rPr>
        <w:t xml:space="preserve">Everyone listed in section 2 must be given a copy of this </w:t>
      </w:r>
      <w:r w:rsidRPr="008B3877">
        <w:rPr>
          <w:i/>
          <w:iCs/>
          <w:sz w:val="24"/>
          <w:szCs w:val="24"/>
        </w:rPr>
        <w:t>Notice and Petition</w:t>
      </w:r>
      <w:r w:rsidRPr="008B3877">
        <w:rPr>
          <w:sz w:val="24"/>
          <w:szCs w:val="24"/>
        </w:rPr>
        <w:t>.  This can be done by mail or some other way likely to give notice.</w:t>
      </w:r>
    </w:p>
    <w:p w14:paraId="70D94798" w14:textId="1B714207" w:rsidR="000D431D" w:rsidRPr="008B3877" w:rsidRDefault="00C276B2" w:rsidP="00B473A2">
      <w:pPr>
        <w:pStyle w:val="WAnote"/>
        <w:tabs>
          <w:tab w:val="clear" w:pos="1260"/>
        </w:tabs>
        <w:spacing w:before="0"/>
        <w:ind w:right="360" w:firstLine="0"/>
        <w:rPr>
          <w:i/>
          <w:iCs/>
          <w:sz w:val="24"/>
          <w:szCs w:val="24"/>
          <w:lang w:val="ru"/>
        </w:rPr>
      </w:pPr>
      <w:r w:rsidRPr="008B3877">
        <w:rPr>
          <w:i/>
          <w:iCs/>
          <w:sz w:val="24"/>
          <w:szCs w:val="24"/>
          <w:lang w:val="ru"/>
        </w:rPr>
        <w:t xml:space="preserve">всем перечисленным в разделе 2 должны быть вручены копии данного уведомления и ходатайства.  Это можно сделать по почте или иным способом, который может обеспечить уведомление. </w:t>
      </w:r>
    </w:p>
    <w:p w14:paraId="5A9C88FB" w14:textId="3BB33DCC" w:rsidR="00D76F59" w:rsidRPr="008B3877" w:rsidRDefault="00D76F59" w:rsidP="00B473A2">
      <w:pPr>
        <w:numPr>
          <w:ilvl w:val="0"/>
          <w:numId w:val="30"/>
        </w:numPr>
        <w:tabs>
          <w:tab w:val="left" w:pos="540"/>
        </w:tabs>
        <w:suppressAutoHyphens/>
        <w:spacing w:after="0"/>
        <w:outlineLvl w:val="1"/>
        <w:rPr>
          <w:rFonts w:ascii="Arial" w:hAnsi="Arial" w:cs="Arial"/>
          <w:b/>
          <w:lang w:val="ru"/>
        </w:rPr>
      </w:pPr>
      <w:r w:rsidRPr="008B3877">
        <w:rPr>
          <w:rFonts w:ascii="Arial" w:hAnsi="Arial" w:cs="Arial"/>
          <w:b/>
          <w:bCs/>
        </w:rPr>
        <w:t>People</w:t>
      </w:r>
      <w:r w:rsidRPr="008B3877">
        <w:rPr>
          <w:rFonts w:ascii="Arial" w:hAnsi="Arial" w:cs="Arial"/>
          <w:b/>
          <w:bCs/>
          <w:lang w:val="ru"/>
        </w:rPr>
        <w:t xml:space="preserve"> </w:t>
      </w:r>
      <w:r w:rsidRPr="008B3877">
        <w:rPr>
          <w:rFonts w:ascii="Arial" w:hAnsi="Arial" w:cs="Arial"/>
          <w:b/>
          <w:bCs/>
        </w:rPr>
        <w:t>who</w:t>
      </w:r>
      <w:r w:rsidRPr="008B3877">
        <w:rPr>
          <w:rFonts w:ascii="Arial" w:hAnsi="Arial" w:cs="Arial"/>
          <w:b/>
          <w:bCs/>
          <w:lang w:val="ru"/>
        </w:rPr>
        <w:t xml:space="preserve"> </w:t>
      </w:r>
      <w:r w:rsidRPr="008B3877">
        <w:rPr>
          <w:rFonts w:ascii="Arial" w:hAnsi="Arial" w:cs="Arial"/>
          <w:b/>
          <w:bCs/>
        </w:rPr>
        <w:t>must</w:t>
      </w:r>
      <w:r w:rsidRPr="008B3877">
        <w:rPr>
          <w:rFonts w:ascii="Arial" w:hAnsi="Arial" w:cs="Arial"/>
          <w:b/>
          <w:bCs/>
          <w:lang w:val="ru"/>
        </w:rPr>
        <w:t xml:space="preserve"> </w:t>
      </w:r>
      <w:r w:rsidRPr="008B3877">
        <w:rPr>
          <w:rFonts w:ascii="Arial" w:hAnsi="Arial" w:cs="Arial"/>
          <w:b/>
          <w:bCs/>
        </w:rPr>
        <w:t>be</w:t>
      </w:r>
      <w:r w:rsidRPr="008B3877">
        <w:rPr>
          <w:rFonts w:ascii="Arial" w:hAnsi="Arial" w:cs="Arial"/>
          <w:b/>
          <w:bCs/>
          <w:lang w:val="ru"/>
        </w:rPr>
        <w:t xml:space="preserve"> </w:t>
      </w:r>
      <w:r w:rsidRPr="008B3877">
        <w:rPr>
          <w:rFonts w:ascii="Arial" w:hAnsi="Arial" w:cs="Arial"/>
          <w:b/>
          <w:bCs/>
        </w:rPr>
        <w:t>personally</w:t>
      </w:r>
      <w:r w:rsidRPr="008B3877">
        <w:rPr>
          <w:rFonts w:ascii="Arial" w:hAnsi="Arial" w:cs="Arial"/>
          <w:b/>
          <w:bCs/>
          <w:lang w:val="ru"/>
        </w:rPr>
        <w:t xml:space="preserve"> </w:t>
      </w:r>
      <w:r w:rsidRPr="008B3877">
        <w:rPr>
          <w:rFonts w:ascii="Arial" w:hAnsi="Arial" w:cs="Arial"/>
          <w:b/>
          <w:bCs/>
        </w:rPr>
        <w:t>served</w:t>
      </w:r>
      <w:r w:rsidRPr="008B3877">
        <w:rPr>
          <w:rFonts w:ascii="Arial" w:hAnsi="Arial" w:cs="Arial"/>
          <w:b/>
          <w:bCs/>
          <w:lang w:val="ru"/>
        </w:rPr>
        <w:br/>
      </w:r>
      <w:r w:rsidRPr="008B3877">
        <w:rPr>
          <w:rFonts w:ascii="Arial" w:hAnsi="Arial" w:cs="Arial"/>
          <w:b/>
          <w:bCs/>
          <w:i/>
          <w:iCs/>
          <w:lang w:val="ru"/>
        </w:rPr>
        <w:t>Лица, которым документы должны быть вручены лично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8B3877" w14:paraId="26CC0152" w14:textId="77777777" w:rsidTr="002B7F99">
        <w:tc>
          <w:tcPr>
            <w:tcW w:w="9029" w:type="dxa"/>
            <w:shd w:val="clear" w:color="auto" w:fill="auto"/>
          </w:tcPr>
          <w:p w14:paraId="0F2B123C" w14:textId="77777777" w:rsidR="00C276B2" w:rsidRPr="008B3877" w:rsidRDefault="00C70BFA" w:rsidP="00B473A2">
            <w:pPr>
              <w:suppressAutoHyphens/>
              <w:spacing w:before="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B3877">
              <w:rPr>
                <w:rFonts w:ascii="Arial" w:hAnsi="Arial" w:cs="Arial"/>
                <w:sz w:val="22"/>
                <w:szCs w:val="22"/>
              </w:rPr>
              <w:t>If you cannot locate a parent for service, request a Court Visitor.</w:t>
            </w:r>
          </w:p>
          <w:p w14:paraId="423FDB47" w14:textId="42729919" w:rsidR="00C70BFA" w:rsidRPr="008B3877" w:rsidRDefault="00C276B2" w:rsidP="00B473A2">
            <w:pPr>
              <w:suppressAutoHyphens/>
              <w:spacing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 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Если вы не можете найти родителя для вручения, попросите назначить судебного инспектора.</w:t>
            </w:r>
          </w:p>
        </w:tc>
      </w:tr>
    </w:tbl>
    <w:p w14:paraId="7B5B680C" w14:textId="77777777" w:rsidR="00C70BFA" w:rsidRPr="008B3877" w:rsidRDefault="00C70BFA" w:rsidP="00B473A2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889"/>
        <w:gridCol w:w="3587"/>
      </w:tblGrid>
      <w:tr w:rsidR="00D76F59" w:rsidRPr="008B3877" w14:paraId="01E4DBC4" w14:textId="77777777" w:rsidTr="00A057BF">
        <w:trPr>
          <w:trHeight w:val="233"/>
        </w:trPr>
        <w:tc>
          <w:tcPr>
            <w:tcW w:w="2898" w:type="dxa"/>
            <w:shd w:val="clear" w:color="auto" w:fill="auto"/>
          </w:tcPr>
          <w:p w14:paraId="0B6587E3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3E9F2C9C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Степень родства </w:t>
            </w:r>
          </w:p>
        </w:tc>
        <w:tc>
          <w:tcPr>
            <w:tcW w:w="2970" w:type="dxa"/>
            <w:shd w:val="clear" w:color="auto" w:fill="auto"/>
          </w:tcPr>
          <w:p w14:paraId="10B2671F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58025A38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3708" w:type="dxa"/>
            <w:shd w:val="clear" w:color="auto" w:fill="auto"/>
          </w:tcPr>
          <w:p w14:paraId="2DA6EB19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15A01A4B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Адрес</w:t>
            </w:r>
          </w:p>
        </w:tc>
      </w:tr>
      <w:tr w:rsidR="00D76F59" w:rsidRPr="008B3877" w14:paraId="79134F80" w14:textId="77777777" w:rsidTr="001109A9">
        <w:trPr>
          <w:trHeight w:val="1133"/>
        </w:trPr>
        <w:tc>
          <w:tcPr>
            <w:tcW w:w="2898" w:type="dxa"/>
            <w:shd w:val="clear" w:color="auto" w:fill="auto"/>
          </w:tcPr>
          <w:p w14:paraId="52EB908C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Parent 1</w:t>
            </w:r>
          </w:p>
          <w:p w14:paraId="43CF970A" w14:textId="698D57C2" w:rsidR="001C1167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1</w:t>
            </w:r>
          </w:p>
        </w:tc>
        <w:tc>
          <w:tcPr>
            <w:tcW w:w="2970" w:type="dxa"/>
            <w:shd w:val="clear" w:color="auto" w:fill="auto"/>
          </w:tcPr>
          <w:p w14:paraId="0DE23441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9FB4F05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61D053D2" w14:textId="77777777" w:rsidTr="001109A9">
        <w:trPr>
          <w:trHeight w:val="1151"/>
        </w:trPr>
        <w:tc>
          <w:tcPr>
            <w:tcW w:w="2898" w:type="dxa"/>
            <w:shd w:val="clear" w:color="auto" w:fill="auto"/>
          </w:tcPr>
          <w:p w14:paraId="16DDE595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lastRenderedPageBreak/>
              <w:t>Parent 2</w:t>
            </w:r>
          </w:p>
          <w:p w14:paraId="74DDD5C9" w14:textId="38A10A8B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2</w:t>
            </w:r>
          </w:p>
        </w:tc>
        <w:tc>
          <w:tcPr>
            <w:tcW w:w="2970" w:type="dxa"/>
            <w:shd w:val="clear" w:color="auto" w:fill="auto"/>
          </w:tcPr>
          <w:p w14:paraId="7D5F7C9F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33CE2A9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0961DFD6" w14:textId="77777777" w:rsidTr="00A057BF">
        <w:trPr>
          <w:trHeight w:val="1205"/>
        </w:trPr>
        <w:tc>
          <w:tcPr>
            <w:tcW w:w="2898" w:type="dxa"/>
            <w:shd w:val="clear" w:color="auto" w:fill="auto"/>
          </w:tcPr>
          <w:p w14:paraId="7F54D429" w14:textId="77777777" w:rsidR="00C276B2" w:rsidRPr="008B3877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There is no parent</w:t>
            </w:r>
          </w:p>
          <w:p w14:paraId="102C84BF" w14:textId="78169C65" w:rsidR="00CF686A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Родителя нет</w:t>
            </w:r>
          </w:p>
          <w:p w14:paraId="2B94922E" w14:textId="77777777" w:rsidR="00C276B2" w:rsidRPr="008B3877" w:rsidRDefault="00CF686A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the adult nearest in kinship who can be found with due diligence</w:t>
            </w:r>
          </w:p>
          <w:p w14:paraId="16ED449E" w14:textId="54F1B4C5" w:rsidR="003B4765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Укажите ближайшего взрослого родственника, которого можно найти при должном старании.</w:t>
            </w:r>
          </w:p>
        </w:tc>
        <w:tc>
          <w:tcPr>
            <w:tcW w:w="2970" w:type="dxa"/>
            <w:shd w:val="clear" w:color="auto" w:fill="auto"/>
          </w:tcPr>
          <w:p w14:paraId="276E21D7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714F0AC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1800DF7B" w14:textId="77777777" w:rsidTr="00A057BF">
        <w:trPr>
          <w:trHeight w:val="12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3E22" w14:textId="77777777" w:rsidR="00C276B2" w:rsidRPr="008B3877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Someone other than a parent has court-ordered custody or guardianship</w:t>
            </w:r>
          </w:p>
          <w:p w14:paraId="0AD4D70F" w14:textId="40D39360" w:rsidR="00CF686A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Кто-либо, кроме одного из родителей, имеет назначенное судом право на попечительство или опеку.</w:t>
            </w:r>
          </w:p>
          <w:p w14:paraId="6CC59698" w14:textId="77777777" w:rsidR="00C276B2" w:rsidRPr="008B3877" w:rsidRDefault="00CF686A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224B0469" w14:textId="32C984B3" w:rsidR="003B4765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Укажите это лицо/эти лица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0569FBE5" w14:textId="77777777" w:rsidTr="00A057BF">
        <w:trPr>
          <w:trHeight w:val="575"/>
        </w:trPr>
        <w:tc>
          <w:tcPr>
            <w:tcW w:w="2898" w:type="dxa"/>
            <w:shd w:val="clear" w:color="auto" w:fill="auto"/>
          </w:tcPr>
          <w:p w14:paraId="409CF47F" w14:textId="77777777" w:rsidR="00C276B2" w:rsidRPr="008B3877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748A3065" w14:textId="77B28D3C" w:rsidR="003B4765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Ребенок в возрасте 12 лет и старше</w:t>
            </w:r>
          </w:p>
        </w:tc>
        <w:tc>
          <w:tcPr>
            <w:tcW w:w="2970" w:type="dxa"/>
            <w:shd w:val="clear" w:color="auto" w:fill="auto"/>
          </w:tcPr>
          <w:p w14:paraId="746F942A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7940AA9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399CF5B1" w14:textId="77777777" w:rsidTr="00E1680F">
        <w:tc>
          <w:tcPr>
            <w:tcW w:w="9576" w:type="dxa"/>
            <w:gridSpan w:val="3"/>
            <w:shd w:val="clear" w:color="auto" w:fill="auto"/>
          </w:tcPr>
          <w:p w14:paraId="6DCE375B" w14:textId="77777777" w:rsidR="00C276B2" w:rsidRPr="008B3877" w:rsidRDefault="00D76F59" w:rsidP="00B473A2">
            <w:pPr>
              <w:suppressAutoHyphens/>
              <w:spacing w:before="120" w:after="0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B3877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8B3877">
              <w:rPr>
                <w:rFonts w:ascii="Arial" w:hAnsi="Arial" w:cs="Arial"/>
                <w:sz w:val="22"/>
                <w:szCs w:val="22"/>
              </w:rPr>
              <w:t xml:space="preserve"> to give the 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8B3877">
              <w:rPr>
                <w:rFonts w:ascii="Arial" w:hAnsi="Arial" w:cs="Arial"/>
                <w:sz w:val="22"/>
                <w:szCs w:val="22"/>
              </w:rPr>
              <w:t>to the child, you can ask the court's permission to waive service of it.  Complete form GDN M 106</w:t>
            </w:r>
          </w:p>
          <w:p w14:paraId="4DF13577" w14:textId="1FBA95F5" w:rsidR="00D76F59" w:rsidRPr="008B3877" w:rsidRDefault="00C276B2" w:rsidP="00B473A2">
            <w:pPr>
              <w:suppressAutoHyphens/>
              <w:spacing w:after="120"/>
              <w:outlineLvl w:val="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 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Если у вас есть веская причина </w:t>
            </w: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вручать ребенку причины для опеки над несовершеннолетним, вы можете попросить разрешения суда отказаться от его вручения.  Заполните форму GDN M 106</w:t>
            </w:r>
          </w:p>
        </w:tc>
      </w:tr>
    </w:tbl>
    <w:p w14:paraId="24153067" w14:textId="77777777" w:rsidR="00C276B2" w:rsidRPr="008B3877" w:rsidRDefault="00D76F59" w:rsidP="00B473A2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rFonts w:ascii="Arial" w:hAnsi="Arial" w:cs="Arial"/>
          <w:b/>
        </w:rPr>
      </w:pPr>
      <w:r w:rsidRPr="008B3877">
        <w:rPr>
          <w:rFonts w:ascii="Arial" w:hAnsi="Arial" w:cs="Arial"/>
          <w:b/>
          <w:bCs/>
          <w:szCs w:val="28"/>
        </w:rPr>
        <w:t>2.</w:t>
      </w:r>
      <w:r w:rsidRPr="008B3877">
        <w:rPr>
          <w:rFonts w:ascii="Arial" w:hAnsi="Arial" w:cs="Arial"/>
          <w:b/>
          <w:bCs/>
          <w:szCs w:val="28"/>
        </w:rPr>
        <w:tab/>
      </w:r>
      <w:r w:rsidRPr="008B3877">
        <w:rPr>
          <w:rFonts w:ascii="Arial" w:hAnsi="Arial" w:cs="Arial"/>
          <w:b/>
          <w:bCs/>
        </w:rPr>
        <w:t>People who must be notified by mail or another way likely to give notice</w:t>
      </w:r>
    </w:p>
    <w:p w14:paraId="558A4A83" w14:textId="1CDD7518" w:rsidR="00D76F59" w:rsidRPr="008B3877" w:rsidRDefault="00FF2BC2" w:rsidP="00B473A2">
      <w:pPr>
        <w:tabs>
          <w:tab w:val="left" w:pos="540"/>
        </w:tabs>
        <w:suppressAutoHyphens/>
        <w:ind w:left="547" w:hanging="547"/>
        <w:outlineLvl w:val="1"/>
        <w:rPr>
          <w:rFonts w:ascii="Arial" w:hAnsi="Arial" w:cs="Arial"/>
          <w:b/>
          <w:i/>
          <w:iCs/>
        </w:rPr>
      </w:pPr>
      <w:r w:rsidRPr="008B3877">
        <w:rPr>
          <w:rFonts w:ascii="Arial" w:hAnsi="Arial" w:cs="Arial"/>
          <w:b/>
          <w:bCs/>
          <w:i/>
          <w:iCs/>
        </w:rPr>
        <w:tab/>
      </w:r>
      <w:r w:rsidRPr="008B3877">
        <w:rPr>
          <w:rFonts w:ascii="Arial" w:hAnsi="Arial" w:cs="Arial"/>
          <w:b/>
          <w:bCs/>
          <w:i/>
          <w:iCs/>
          <w:lang w:val="ru"/>
        </w:rPr>
        <w:t xml:space="preserve">Лица, которые должны быть уведомлены по почте или другим способом, способным обеспечить уведомление.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332270" w:rsidRPr="008B3877" w14:paraId="3FFD7B29" w14:textId="77777777" w:rsidTr="00E1680F">
        <w:tc>
          <w:tcPr>
            <w:tcW w:w="9029" w:type="dxa"/>
            <w:shd w:val="clear" w:color="auto" w:fill="auto"/>
          </w:tcPr>
          <w:p w14:paraId="2CDDE4E6" w14:textId="77777777" w:rsidR="00C276B2" w:rsidRPr="008B3877" w:rsidRDefault="00332270" w:rsidP="00B473A2">
            <w:pPr>
              <w:suppressAutoHyphens/>
              <w:spacing w:before="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B3877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8B3877">
              <w:rPr>
                <w:rFonts w:ascii="Arial" w:hAnsi="Arial" w:cs="Arial"/>
                <w:sz w:val="22"/>
                <w:szCs w:val="22"/>
              </w:rPr>
              <w:t xml:space="preserve"> to notify any of the people in section 2, you may ask the court's permission to waive notice.</w:t>
            </w:r>
          </w:p>
          <w:p w14:paraId="35595ACF" w14:textId="225946CB" w:rsidR="00332270" w:rsidRPr="008B3877" w:rsidRDefault="00C276B2" w:rsidP="00B473A2">
            <w:pPr>
              <w:suppressAutoHyphens/>
              <w:spacing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 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Если есть веская причина </w:t>
            </w: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</w:t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уведомлять кого-либо из лиц, указанных в разделе 2, вы можете попросить суд разрешить отказаться от уведомления.</w:t>
            </w:r>
          </w:p>
        </w:tc>
      </w:tr>
    </w:tbl>
    <w:p w14:paraId="7A6AA411" w14:textId="77777777" w:rsidR="00D76F59" w:rsidRPr="008B3877" w:rsidRDefault="00D76F59" w:rsidP="00B473A2">
      <w:pPr>
        <w:spacing w:after="0"/>
        <w:jc w:val="center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720"/>
        <w:gridCol w:w="3591"/>
      </w:tblGrid>
      <w:tr w:rsidR="00D76F59" w:rsidRPr="008B3877" w14:paraId="4A0CAC79" w14:textId="77777777" w:rsidTr="00417FDB">
        <w:trPr>
          <w:trHeight w:val="530"/>
          <w:tblHeader/>
        </w:trPr>
        <w:tc>
          <w:tcPr>
            <w:tcW w:w="3078" w:type="dxa"/>
            <w:shd w:val="clear" w:color="auto" w:fill="auto"/>
          </w:tcPr>
          <w:p w14:paraId="571A8FBA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682507A6" w14:textId="39C855A7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Степень родства</w:t>
            </w:r>
          </w:p>
        </w:tc>
        <w:tc>
          <w:tcPr>
            <w:tcW w:w="2790" w:type="dxa"/>
            <w:shd w:val="clear" w:color="auto" w:fill="auto"/>
          </w:tcPr>
          <w:p w14:paraId="01373C6F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6FA365A9" w14:textId="44CD0845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Имя и фамилия </w:t>
            </w:r>
          </w:p>
        </w:tc>
        <w:tc>
          <w:tcPr>
            <w:tcW w:w="3708" w:type="dxa"/>
            <w:shd w:val="clear" w:color="auto" w:fill="auto"/>
          </w:tcPr>
          <w:p w14:paraId="574D4269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6A7FF5FC" w14:textId="4D769AE1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Адрес</w:t>
            </w:r>
          </w:p>
        </w:tc>
      </w:tr>
      <w:tr w:rsidR="00D76F59" w:rsidRPr="008B3877" w14:paraId="24BE6D12" w14:textId="77777777" w:rsidTr="00417FDB">
        <w:trPr>
          <w:trHeight w:val="170"/>
        </w:trPr>
        <w:tc>
          <w:tcPr>
            <w:tcW w:w="3078" w:type="dxa"/>
            <w:shd w:val="clear" w:color="auto" w:fill="auto"/>
          </w:tcPr>
          <w:p w14:paraId="32D74045" w14:textId="77777777" w:rsidR="00C276B2" w:rsidRPr="008B3877" w:rsidRDefault="00A33247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Someone else has primary care and custody of the child (other than a guardian or court-ordered custodian listed above)</w:t>
            </w:r>
          </w:p>
          <w:p w14:paraId="63417552" w14:textId="7CE669BC" w:rsidR="00D76F59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Кто-то другой осуществляет основную заботу и физическую опеку над ребенком (кроме опекуна или попечителя по решению суда, перечисленных выше)</w:t>
            </w:r>
          </w:p>
          <w:p w14:paraId="6F50245A" w14:textId="77777777" w:rsidR="00C276B2" w:rsidRPr="008B3877" w:rsidRDefault="00A33247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13EC30C" w14:textId="01D0127F" w:rsidR="003B4765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Укажите это лицо/эти лица </w:t>
            </w:r>
          </w:p>
        </w:tc>
        <w:tc>
          <w:tcPr>
            <w:tcW w:w="2790" w:type="dxa"/>
            <w:shd w:val="clear" w:color="auto" w:fill="auto"/>
          </w:tcPr>
          <w:p w14:paraId="3FCD91A7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C599BE5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4FA87777" w14:textId="77777777" w:rsidTr="00417FDB">
        <w:tc>
          <w:tcPr>
            <w:tcW w:w="3078" w:type="dxa"/>
            <w:shd w:val="clear" w:color="auto" w:fill="auto"/>
          </w:tcPr>
          <w:p w14:paraId="42BAD037" w14:textId="77777777" w:rsidR="00C276B2" w:rsidRPr="008B3877" w:rsidRDefault="00602F67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Someone else had primary care and custody of the child for at least 60 days during the last 2 years, or for at least 2 of the last 5 years</w:t>
            </w:r>
          </w:p>
          <w:p w14:paraId="386B0CF4" w14:textId="16CD2E3B" w:rsidR="00602F67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Кто-то другой осуществлял основной уход и физическую опеку над ребенком не менее 60 дней в течение последних 2 лет или не менее 2 из последних 5 лет</w:t>
            </w:r>
          </w:p>
          <w:p w14:paraId="7BBE6465" w14:textId="77777777" w:rsidR="00C276B2" w:rsidRPr="008B3877" w:rsidRDefault="00602F67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DCB611" w14:textId="212B39D6" w:rsidR="003B4765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Укажите это лицо/эти лица </w:t>
            </w:r>
          </w:p>
        </w:tc>
        <w:tc>
          <w:tcPr>
            <w:tcW w:w="2790" w:type="dxa"/>
            <w:shd w:val="clear" w:color="auto" w:fill="auto"/>
          </w:tcPr>
          <w:p w14:paraId="1741AAAE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D3D9C78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66BA8A35" w14:textId="77777777" w:rsidTr="00417FDB">
        <w:tc>
          <w:tcPr>
            <w:tcW w:w="3078" w:type="dxa"/>
            <w:shd w:val="clear" w:color="auto" w:fill="auto"/>
          </w:tcPr>
          <w:p w14:paraId="23EC83D9" w14:textId="77777777" w:rsidR="00C276B2" w:rsidRPr="008B3877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The child is age 12 or older and asked for someone to be their guardian</w:t>
            </w:r>
          </w:p>
          <w:p w14:paraId="0CFC0233" w14:textId="4CFED363" w:rsidR="003C55E9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Ребенку 12 лет или больше, и он попросил кого-то стать его опекуном.</w:t>
            </w:r>
          </w:p>
          <w:p w14:paraId="6CEF6B9F" w14:textId="77777777" w:rsidR="00C276B2" w:rsidRPr="008B3877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List that person/s</w:t>
            </w:r>
          </w:p>
          <w:p w14:paraId="3AED1C92" w14:textId="4C8AD93B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Укажите это лицо/эти лица</w:t>
            </w:r>
          </w:p>
        </w:tc>
        <w:tc>
          <w:tcPr>
            <w:tcW w:w="2790" w:type="dxa"/>
            <w:shd w:val="clear" w:color="auto" w:fill="auto"/>
          </w:tcPr>
          <w:p w14:paraId="356DCFCD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0C9BF3E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50D7809F" w14:textId="77777777" w:rsidTr="00417FDB">
        <w:tc>
          <w:tcPr>
            <w:tcW w:w="3078" w:type="dxa"/>
            <w:shd w:val="clear" w:color="auto" w:fill="auto"/>
          </w:tcPr>
          <w:p w14:paraId="1054974A" w14:textId="77777777" w:rsidR="00C276B2" w:rsidRPr="008B3877" w:rsidRDefault="002E3E3E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A parent asked for someone as guardian</w:t>
            </w:r>
          </w:p>
          <w:p w14:paraId="1D55078C" w14:textId="176A117D" w:rsidR="003C55E9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попросил назначить кого-либо опекуном</w:t>
            </w:r>
          </w:p>
          <w:p w14:paraId="6D90FB6A" w14:textId="77777777" w:rsidR="00C276B2" w:rsidRPr="008B3877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20F35BD" w14:textId="4DD58055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Укажите это лицо/эти лица</w:t>
            </w:r>
          </w:p>
        </w:tc>
        <w:tc>
          <w:tcPr>
            <w:tcW w:w="2790" w:type="dxa"/>
            <w:shd w:val="clear" w:color="auto" w:fill="auto"/>
          </w:tcPr>
          <w:p w14:paraId="7C8D701E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1334A5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5E9" w:rsidRPr="008B3877" w14:paraId="7028D9E1" w14:textId="77777777" w:rsidTr="00417FDB">
        <w:tc>
          <w:tcPr>
            <w:tcW w:w="3078" w:type="dxa"/>
            <w:shd w:val="clear" w:color="auto" w:fill="auto"/>
          </w:tcPr>
          <w:p w14:paraId="514EE925" w14:textId="77777777" w:rsidR="00C276B2" w:rsidRPr="008B3877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[  ]</w:t>
            </w:r>
            <w:r w:rsidRPr="008B3877">
              <w:rPr>
                <w:rFonts w:ascii="Arial" w:hAnsi="Arial" w:cs="Arial"/>
                <w:sz w:val="22"/>
                <w:szCs w:val="22"/>
              </w:rPr>
              <w:tab/>
              <w:t>The child has a conservator</w:t>
            </w:r>
          </w:p>
          <w:p w14:paraId="766E3611" w14:textId="38672A15" w:rsidR="003C55E9" w:rsidRPr="008B3877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У ребенка есть охранитель (conservator) </w:t>
            </w:r>
          </w:p>
          <w:p w14:paraId="1B2CAA8F" w14:textId="77777777" w:rsidR="00C276B2" w:rsidRPr="008B3877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1D1000" w14:textId="3621E70F" w:rsidR="003C55E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Укажите это лицо/эти лица</w:t>
            </w:r>
          </w:p>
        </w:tc>
        <w:tc>
          <w:tcPr>
            <w:tcW w:w="2790" w:type="dxa"/>
            <w:shd w:val="clear" w:color="auto" w:fill="auto"/>
          </w:tcPr>
          <w:p w14:paraId="5EFBCA82" w14:textId="77777777" w:rsidR="003C55E9" w:rsidRPr="008B3877" w:rsidRDefault="003C55E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C94B676" w14:textId="77777777" w:rsidR="003C55E9" w:rsidRPr="008B3877" w:rsidRDefault="003C55E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0AD3B69D" w14:textId="77777777" w:rsidTr="00417FDB">
        <w:tc>
          <w:tcPr>
            <w:tcW w:w="3078" w:type="dxa"/>
            <w:shd w:val="clear" w:color="auto" w:fill="auto"/>
          </w:tcPr>
          <w:p w14:paraId="622A5795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Each grandparent, if known</w:t>
            </w:r>
          </w:p>
          <w:p w14:paraId="6A3B873E" w14:textId="4E179763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Каждый дедушка или бабушка, если они известны</w:t>
            </w:r>
          </w:p>
          <w:p w14:paraId="08C05521" w14:textId="77777777" w:rsidR="00A057BF" w:rsidRPr="008B3877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58E9347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B4DEC9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8B3877" w14:paraId="24A823AC" w14:textId="77777777" w:rsidTr="00417FDB">
        <w:tc>
          <w:tcPr>
            <w:tcW w:w="3078" w:type="dxa"/>
            <w:shd w:val="clear" w:color="auto" w:fill="auto"/>
          </w:tcPr>
          <w:p w14:paraId="773C7620" w14:textId="77777777" w:rsidR="00C276B2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3877">
              <w:rPr>
                <w:rFonts w:ascii="Arial" w:hAnsi="Arial" w:cs="Arial"/>
                <w:sz w:val="22"/>
                <w:szCs w:val="22"/>
              </w:rPr>
              <w:t>Each adult sibling, if known</w:t>
            </w:r>
          </w:p>
          <w:p w14:paraId="77116698" w14:textId="34A96163" w:rsidR="00D76F59" w:rsidRPr="008B3877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87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Каждый взрослый брат или сестра, если они известны.</w:t>
            </w:r>
          </w:p>
          <w:p w14:paraId="7199D2F2" w14:textId="77777777" w:rsidR="00A057BF" w:rsidRPr="008B3877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53E8653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AB3F419" w14:textId="77777777" w:rsidR="00D76F59" w:rsidRPr="008B3877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D46FD" w14:textId="77777777" w:rsidR="00D76F59" w:rsidRPr="00875115" w:rsidRDefault="00D76F59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9D90" w14:textId="77777777" w:rsidR="00C42402" w:rsidRDefault="00C42402">
      <w:pPr>
        <w:spacing w:after="0"/>
      </w:pPr>
      <w:r>
        <w:separator/>
      </w:r>
    </w:p>
  </w:endnote>
  <w:endnote w:type="continuationSeparator" w:id="0">
    <w:p w14:paraId="15A94950" w14:textId="77777777" w:rsidR="00C42402" w:rsidRDefault="00C42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8B3877" w14:paraId="7113ACC3" w14:textId="77777777" w:rsidTr="005627A7">
      <w:tc>
        <w:tcPr>
          <w:tcW w:w="3192" w:type="dxa"/>
          <w:shd w:val="clear" w:color="auto" w:fill="auto"/>
        </w:tcPr>
        <w:p w14:paraId="53F26FEA" w14:textId="77777777" w:rsidR="00E74A0B" w:rsidRPr="008B3877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16BC46C4" w14:textId="146594F8" w:rsidR="00E74A0B" w:rsidRPr="008B3877" w:rsidRDefault="008B3877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E74A0B" w:rsidRPr="008B387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(07/2021)</w:t>
          </w:r>
          <w:r w:rsidRPr="008B387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4FF3901D" w14:textId="77777777" w:rsidR="005C6AAB" w:rsidRPr="008B3877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4DEC8A3E" w14:textId="77777777" w:rsidR="005C6AAB" w:rsidRPr="008B3877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B3877">
            <w:rPr>
              <w:rFonts w:ascii="Arial" w:hAnsi="Arial" w:cs="Arial"/>
              <w:sz w:val="18"/>
              <w:szCs w:val="18"/>
            </w:rPr>
            <w:t>Notice of Hearing about Minor Guardianship Petition</w:t>
          </w:r>
        </w:p>
        <w:p w14:paraId="068040F9" w14:textId="4A4AB1C9" w:rsidR="005C6AAB" w:rsidRPr="008B3877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B387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C341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8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8B3877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8B3877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8B3877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8B3877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1F200AAE" w:rsidR="00B359DE" w:rsidRPr="008B3877" w:rsidRDefault="008B3877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B359DE" w:rsidRPr="008B387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 w:rsidRPr="008B387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B2C42CC" w14:textId="77777777" w:rsidR="00E1680F" w:rsidRPr="008B3877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8B3877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B3877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18F832AE" w:rsidR="00E1680F" w:rsidRPr="008B3877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B387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C341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8B387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8B3877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8B3877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E46C" w14:textId="77777777" w:rsidR="00C42402" w:rsidRDefault="00C42402">
      <w:pPr>
        <w:spacing w:after="0"/>
      </w:pPr>
      <w:r>
        <w:separator/>
      </w:r>
    </w:p>
  </w:footnote>
  <w:footnote w:type="continuationSeparator" w:id="0">
    <w:p w14:paraId="5589F588" w14:textId="77777777" w:rsidR="00C42402" w:rsidRDefault="00C424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41516129">
    <w:abstractNumId w:val="0"/>
  </w:num>
  <w:num w:numId="2" w16cid:durableId="223495345">
    <w:abstractNumId w:val="21"/>
  </w:num>
  <w:num w:numId="3" w16cid:durableId="912155208">
    <w:abstractNumId w:val="2"/>
  </w:num>
  <w:num w:numId="4" w16cid:durableId="1125658066">
    <w:abstractNumId w:val="1"/>
  </w:num>
  <w:num w:numId="5" w16cid:durableId="1091853087">
    <w:abstractNumId w:val="10"/>
  </w:num>
  <w:num w:numId="6" w16cid:durableId="425198432">
    <w:abstractNumId w:val="8"/>
  </w:num>
  <w:num w:numId="7" w16cid:durableId="451483838">
    <w:abstractNumId w:val="7"/>
  </w:num>
  <w:num w:numId="8" w16cid:durableId="1593274481">
    <w:abstractNumId w:val="6"/>
  </w:num>
  <w:num w:numId="9" w16cid:durableId="898175388">
    <w:abstractNumId w:val="5"/>
  </w:num>
  <w:num w:numId="10" w16cid:durableId="322243940">
    <w:abstractNumId w:val="9"/>
  </w:num>
  <w:num w:numId="11" w16cid:durableId="1971089617">
    <w:abstractNumId w:val="4"/>
  </w:num>
  <w:num w:numId="12" w16cid:durableId="2051419249">
    <w:abstractNumId w:val="3"/>
  </w:num>
  <w:num w:numId="13" w16cid:durableId="548227474">
    <w:abstractNumId w:val="15"/>
  </w:num>
  <w:num w:numId="14" w16cid:durableId="1040208188">
    <w:abstractNumId w:val="12"/>
  </w:num>
  <w:num w:numId="15" w16cid:durableId="764032519">
    <w:abstractNumId w:val="20"/>
  </w:num>
  <w:num w:numId="16" w16cid:durableId="183983972">
    <w:abstractNumId w:val="17"/>
  </w:num>
  <w:num w:numId="17" w16cid:durableId="1103066169">
    <w:abstractNumId w:val="23"/>
  </w:num>
  <w:num w:numId="18" w16cid:durableId="557323550">
    <w:abstractNumId w:val="27"/>
  </w:num>
  <w:num w:numId="19" w16cid:durableId="1825049951">
    <w:abstractNumId w:val="26"/>
  </w:num>
  <w:num w:numId="20" w16cid:durableId="1607611174">
    <w:abstractNumId w:val="24"/>
  </w:num>
  <w:num w:numId="21" w16cid:durableId="2139948907">
    <w:abstractNumId w:val="25"/>
  </w:num>
  <w:num w:numId="22" w16cid:durableId="1948148787">
    <w:abstractNumId w:val="18"/>
  </w:num>
  <w:num w:numId="23" w16cid:durableId="1073048171">
    <w:abstractNumId w:val="19"/>
  </w:num>
  <w:num w:numId="24" w16cid:durableId="1580556568">
    <w:abstractNumId w:val="11"/>
  </w:num>
  <w:num w:numId="25" w16cid:durableId="2016880104">
    <w:abstractNumId w:val="14"/>
  </w:num>
  <w:num w:numId="26" w16cid:durableId="33970902">
    <w:abstractNumId w:val="29"/>
  </w:num>
  <w:num w:numId="27" w16cid:durableId="909386448">
    <w:abstractNumId w:val="13"/>
  </w:num>
  <w:num w:numId="28" w16cid:durableId="2013606662">
    <w:abstractNumId w:val="22"/>
  </w:num>
  <w:num w:numId="29" w16cid:durableId="414859172">
    <w:abstractNumId w:val="28"/>
  </w:num>
  <w:num w:numId="30" w16cid:durableId="124919215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5185C"/>
    <w:rsid w:val="00056F53"/>
    <w:rsid w:val="00062A45"/>
    <w:rsid w:val="00080CC2"/>
    <w:rsid w:val="000A1205"/>
    <w:rsid w:val="000A7C19"/>
    <w:rsid w:val="000B0892"/>
    <w:rsid w:val="000D431D"/>
    <w:rsid w:val="000E6F3C"/>
    <w:rsid w:val="000F0C8D"/>
    <w:rsid w:val="00104862"/>
    <w:rsid w:val="00110655"/>
    <w:rsid w:val="001109A9"/>
    <w:rsid w:val="0011595A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869"/>
    <w:rsid w:val="001672B9"/>
    <w:rsid w:val="00192F67"/>
    <w:rsid w:val="00193153"/>
    <w:rsid w:val="00193F06"/>
    <w:rsid w:val="001A6567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5CD5"/>
    <w:rsid w:val="00242242"/>
    <w:rsid w:val="00250EBF"/>
    <w:rsid w:val="00252922"/>
    <w:rsid w:val="002546B9"/>
    <w:rsid w:val="0025636C"/>
    <w:rsid w:val="00256EDD"/>
    <w:rsid w:val="00271212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A666F"/>
    <w:rsid w:val="003B4765"/>
    <w:rsid w:val="003C35DD"/>
    <w:rsid w:val="003C55E9"/>
    <w:rsid w:val="003C7352"/>
    <w:rsid w:val="003D008A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5D55"/>
    <w:rsid w:val="00446977"/>
    <w:rsid w:val="00450385"/>
    <w:rsid w:val="00463C22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E1F10"/>
    <w:rsid w:val="004E2630"/>
    <w:rsid w:val="004E4E5D"/>
    <w:rsid w:val="004E75DE"/>
    <w:rsid w:val="004F2D0B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A519F"/>
    <w:rsid w:val="005A60B2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B5F54"/>
    <w:rsid w:val="006B612C"/>
    <w:rsid w:val="006C7810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A04A0"/>
    <w:rsid w:val="007B6DEA"/>
    <w:rsid w:val="007B71FC"/>
    <w:rsid w:val="007C08F8"/>
    <w:rsid w:val="007C36BA"/>
    <w:rsid w:val="007C7573"/>
    <w:rsid w:val="007E1B49"/>
    <w:rsid w:val="007E3594"/>
    <w:rsid w:val="007E6943"/>
    <w:rsid w:val="007F0535"/>
    <w:rsid w:val="00801C4D"/>
    <w:rsid w:val="00804F39"/>
    <w:rsid w:val="008075D1"/>
    <w:rsid w:val="00812846"/>
    <w:rsid w:val="00817BA0"/>
    <w:rsid w:val="00834F4D"/>
    <w:rsid w:val="00856F3A"/>
    <w:rsid w:val="00860F26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B3877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6C37"/>
    <w:rsid w:val="009D7016"/>
    <w:rsid w:val="009E7F29"/>
    <w:rsid w:val="009F1CA9"/>
    <w:rsid w:val="009F7604"/>
    <w:rsid w:val="009F798C"/>
    <w:rsid w:val="00A057BF"/>
    <w:rsid w:val="00A060E9"/>
    <w:rsid w:val="00A12030"/>
    <w:rsid w:val="00A12E86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7A17"/>
    <w:rsid w:val="00B036F6"/>
    <w:rsid w:val="00B17597"/>
    <w:rsid w:val="00B3051F"/>
    <w:rsid w:val="00B359DE"/>
    <w:rsid w:val="00B37388"/>
    <w:rsid w:val="00B45D89"/>
    <w:rsid w:val="00B473A2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41C"/>
    <w:rsid w:val="00BC3FC3"/>
    <w:rsid w:val="00BC420B"/>
    <w:rsid w:val="00BD13EE"/>
    <w:rsid w:val="00BE32F0"/>
    <w:rsid w:val="00BF1AF1"/>
    <w:rsid w:val="00BF2478"/>
    <w:rsid w:val="00BF33E8"/>
    <w:rsid w:val="00C10C1B"/>
    <w:rsid w:val="00C21961"/>
    <w:rsid w:val="00C271B3"/>
    <w:rsid w:val="00C276B2"/>
    <w:rsid w:val="00C42402"/>
    <w:rsid w:val="00C45300"/>
    <w:rsid w:val="00C45685"/>
    <w:rsid w:val="00C50DAA"/>
    <w:rsid w:val="00C56C70"/>
    <w:rsid w:val="00C60943"/>
    <w:rsid w:val="00C64E1D"/>
    <w:rsid w:val="00C70BFA"/>
    <w:rsid w:val="00C81F47"/>
    <w:rsid w:val="00C92F5E"/>
    <w:rsid w:val="00C9421A"/>
    <w:rsid w:val="00C949F3"/>
    <w:rsid w:val="00CA2FF9"/>
    <w:rsid w:val="00CA72DB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AF0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86A0B"/>
    <w:rsid w:val="00DB2558"/>
    <w:rsid w:val="00DB5359"/>
    <w:rsid w:val="00DB6E73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93B4D"/>
    <w:rsid w:val="00E955DC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2BC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1161-8FAA-4582-BCA9-0D18AD1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2130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15</cp:revision>
  <dcterms:created xsi:type="dcterms:W3CDTF">2024-05-31T18:22:00Z</dcterms:created>
  <dcterms:modified xsi:type="dcterms:W3CDTF">2024-06-26T17:18:00Z</dcterms:modified>
</cp:coreProperties>
</file>